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A7F4F" w14:textId="55E05A03" w:rsidR="0089576E" w:rsidRPr="00055E99" w:rsidRDefault="00055E99">
      <w:pPr>
        <w:spacing w:after="0" w:line="240" w:lineRule="auto"/>
        <w:jc w:val="center"/>
        <w:rPr>
          <w:rFonts w:ascii="Century Gothic" w:eastAsia="Comic Sans MS" w:hAnsi="Century Gothic" w:cs="Comic Sans MS"/>
          <w:sz w:val="24"/>
          <w:szCs w:val="24"/>
        </w:rPr>
      </w:pPr>
      <w:r>
        <w:rPr>
          <w:rFonts w:ascii="Century Gothic" w:eastAsia="Comic Sans MS" w:hAnsi="Century Gothic" w:cs="Comic Sans MS"/>
          <w:b/>
          <w:color w:val="000000"/>
          <w:sz w:val="24"/>
          <w:szCs w:val="24"/>
        </w:rPr>
        <w:t xml:space="preserve">Aiguisez vos sens, </w:t>
      </w:r>
      <w:r w:rsidR="00D33416">
        <w:rPr>
          <w:rFonts w:ascii="Century Gothic" w:eastAsia="Comic Sans MS" w:hAnsi="Century Gothic" w:cs="Comic Sans MS"/>
          <w:b/>
          <w:color w:val="000000"/>
          <w:sz w:val="24"/>
          <w:szCs w:val="24"/>
        </w:rPr>
        <w:t>u</w:t>
      </w:r>
      <w:r>
        <w:rPr>
          <w:rFonts w:ascii="Century Gothic" w:eastAsia="Comic Sans MS" w:hAnsi="Century Gothic" w:cs="Comic Sans MS"/>
          <w:b/>
          <w:color w:val="000000"/>
          <w:sz w:val="24"/>
          <w:szCs w:val="24"/>
        </w:rPr>
        <w:t>ne randonnée sensorielle en réseau.</w:t>
      </w:r>
    </w:p>
    <w:p w14:paraId="5A92FA6D" w14:textId="77777777" w:rsidR="0089576E" w:rsidRPr="00055E99" w:rsidRDefault="0089576E">
      <w:pPr>
        <w:spacing w:after="0" w:line="240" w:lineRule="auto"/>
        <w:rPr>
          <w:rFonts w:ascii="Century Gothic" w:eastAsia="Comic Sans MS" w:hAnsi="Century Gothic" w:cs="Comic Sans MS"/>
          <w:sz w:val="24"/>
          <w:szCs w:val="24"/>
        </w:rPr>
      </w:pPr>
    </w:p>
    <w:p w14:paraId="539E03D5" w14:textId="7B4C3753" w:rsidR="0089576E" w:rsidRPr="00055E99" w:rsidRDefault="00ED2642">
      <w:pPr>
        <w:spacing w:after="0" w:line="240" w:lineRule="auto"/>
        <w:jc w:val="center"/>
        <w:rPr>
          <w:rFonts w:ascii="Century Gothic" w:eastAsia="Comic Sans MS" w:hAnsi="Century Gothic" w:cs="Comic Sans MS"/>
          <w:sz w:val="24"/>
          <w:szCs w:val="24"/>
        </w:rPr>
      </w:pPr>
      <w:r w:rsidRPr="00055E99">
        <w:rPr>
          <w:rFonts w:ascii="Century Gothic" w:eastAsia="Comic Sans MS" w:hAnsi="Century Gothic" w:cs="Comic Sans MS"/>
          <w:b/>
          <w:color w:val="000000"/>
          <w:sz w:val="24"/>
          <w:szCs w:val="24"/>
        </w:rPr>
        <w:t>Niveau</w:t>
      </w:r>
      <w:r w:rsidR="00055E99">
        <w:rPr>
          <w:rFonts w:ascii="Century Gothic" w:eastAsia="Comic Sans MS" w:hAnsi="Century Gothic" w:cs="Comic Sans MS"/>
          <w:b/>
          <w:color w:val="000000"/>
          <w:sz w:val="24"/>
          <w:szCs w:val="24"/>
        </w:rPr>
        <w:t>x</w:t>
      </w:r>
      <w:r w:rsidRPr="00055E99">
        <w:rPr>
          <w:rFonts w:ascii="Century Gothic" w:eastAsia="Comic Sans MS" w:hAnsi="Century Gothic" w:cs="Comic Sans MS"/>
          <w:b/>
          <w:color w:val="000000"/>
          <w:sz w:val="24"/>
          <w:szCs w:val="24"/>
        </w:rPr>
        <w:t xml:space="preserve"> scolaire</w:t>
      </w:r>
      <w:r w:rsidR="00055E99">
        <w:rPr>
          <w:rFonts w:ascii="Century Gothic" w:eastAsia="Comic Sans MS" w:hAnsi="Century Gothic" w:cs="Comic Sans MS"/>
          <w:b/>
          <w:color w:val="000000"/>
          <w:sz w:val="24"/>
          <w:szCs w:val="24"/>
        </w:rPr>
        <w:t>s</w:t>
      </w:r>
      <w:r w:rsidRPr="00055E99">
        <w:rPr>
          <w:rFonts w:ascii="Century Gothic" w:eastAsia="Comic Sans MS" w:hAnsi="Century Gothic" w:cs="Comic Sans MS"/>
          <w:b/>
          <w:color w:val="000000"/>
          <w:sz w:val="24"/>
          <w:szCs w:val="24"/>
        </w:rPr>
        <w:t xml:space="preserve"> ciblé</w:t>
      </w:r>
      <w:r w:rsidR="00055E99">
        <w:rPr>
          <w:rFonts w:ascii="Century Gothic" w:eastAsia="Comic Sans MS" w:hAnsi="Century Gothic" w:cs="Comic Sans MS"/>
          <w:b/>
          <w:color w:val="000000"/>
          <w:sz w:val="24"/>
          <w:szCs w:val="24"/>
        </w:rPr>
        <w:t>s</w:t>
      </w:r>
      <w:r w:rsidRPr="00055E99">
        <w:rPr>
          <w:rFonts w:ascii="Century Gothic" w:eastAsia="Comic Sans MS" w:hAnsi="Century Gothic" w:cs="Comic Sans MS"/>
          <w:b/>
          <w:color w:val="000000"/>
          <w:sz w:val="24"/>
          <w:szCs w:val="24"/>
        </w:rPr>
        <w:t xml:space="preserve">: </w:t>
      </w:r>
      <w:r w:rsidR="00D33416">
        <w:rPr>
          <w:rFonts w:ascii="Century Gothic" w:eastAsia="Comic Sans MS" w:hAnsi="Century Gothic" w:cs="Comic Sans MS"/>
          <w:b/>
          <w:color w:val="000000"/>
          <w:sz w:val="24"/>
          <w:szCs w:val="24"/>
        </w:rPr>
        <w:t>p</w:t>
      </w:r>
      <w:r w:rsidR="00055E99">
        <w:rPr>
          <w:rFonts w:ascii="Century Gothic" w:eastAsia="Comic Sans MS" w:hAnsi="Century Gothic" w:cs="Comic Sans MS"/>
          <w:b/>
          <w:color w:val="000000"/>
          <w:sz w:val="24"/>
          <w:szCs w:val="24"/>
        </w:rPr>
        <w:t>réscolaire et tous les</w:t>
      </w:r>
      <w:r w:rsidR="00055E99">
        <w:rPr>
          <w:rFonts w:ascii="Century Gothic" w:eastAsia="Comic Sans MS" w:hAnsi="Century Gothic" w:cs="Comic Sans MS"/>
          <w:b/>
          <w:color w:val="000000"/>
          <w:sz w:val="24"/>
          <w:szCs w:val="24"/>
          <w:vertAlign w:val="superscript"/>
        </w:rPr>
        <w:t xml:space="preserve"> </w:t>
      </w:r>
      <w:r w:rsidRPr="00055E99">
        <w:rPr>
          <w:rFonts w:ascii="Century Gothic" w:eastAsia="Comic Sans MS" w:hAnsi="Century Gothic" w:cs="Comic Sans MS"/>
          <w:b/>
          <w:color w:val="000000"/>
          <w:sz w:val="24"/>
          <w:szCs w:val="24"/>
        </w:rPr>
        <w:t>cycle</w:t>
      </w:r>
      <w:r w:rsidR="00055E99">
        <w:rPr>
          <w:rFonts w:ascii="Century Gothic" w:eastAsia="Comic Sans MS" w:hAnsi="Century Gothic" w:cs="Comic Sans MS"/>
          <w:b/>
          <w:color w:val="000000"/>
          <w:sz w:val="24"/>
          <w:szCs w:val="24"/>
        </w:rPr>
        <w:t>s</w:t>
      </w:r>
      <w:r w:rsidRPr="00055E99">
        <w:rPr>
          <w:rFonts w:ascii="Century Gothic" w:eastAsia="Comic Sans MS" w:hAnsi="Century Gothic" w:cs="Comic Sans MS"/>
          <w:b/>
          <w:color w:val="000000"/>
          <w:sz w:val="24"/>
          <w:szCs w:val="24"/>
        </w:rPr>
        <w:t xml:space="preserve"> du primaire</w:t>
      </w:r>
    </w:p>
    <w:p w14:paraId="47959C54" w14:textId="77777777" w:rsidR="00055E99" w:rsidRDefault="00055E99">
      <w:pPr>
        <w:spacing w:after="0" w:line="240" w:lineRule="auto"/>
        <w:jc w:val="center"/>
        <w:rPr>
          <w:rFonts w:ascii="Century Gothic" w:eastAsia="Comic Sans MS" w:hAnsi="Century Gothic" w:cs="Comic Sans MS"/>
          <w:b/>
          <w:color w:val="000000"/>
          <w:sz w:val="24"/>
          <w:szCs w:val="24"/>
        </w:rPr>
      </w:pPr>
    </w:p>
    <w:p w14:paraId="7005F338" w14:textId="10AC9325" w:rsidR="0089576E" w:rsidRPr="00055E99" w:rsidRDefault="00ED2642">
      <w:pPr>
        <w:spacing w:after="0" w:line="240" w:lineRule="auto"/>
        <w:jc w:val="center"/>
        <w:rPr>
          <w:rFonts w:ascii="Century Gothic" w:eastAsia="Comic Sans MS" w:hAnsi="Century Gothic" w:cs="Comic Sans MS"/>
          <w:sz w:val="24"/>
          <w:szCs w:val="24"/>
        </w:rPr>
      </w:pPr>
      <w:r w:rsidRPr="00055E99">
        <w:rPr>
          <w:rFonts w:ascii="Century Gothic" w:eastAsia="Comic Sans MS" w:hAnsi="Century Gothic" w:cs="Comic Sans MS"/>
          <w:b/>
          <w:color w:val="000000"/>
          <w:sz w:val="24"/>
          <w:szCs w:val="24"/>
        </w:rPr>
        <w:t xml:space="preserve">Date et heure : </w:t>
      </w:r>
      <w:r w:rsidR="00055E99">
        <w:rPr>
          <w:rFonts w:ascii="Century Gothic" w:eastAsia="Comic Sans MS" w:hAnsi="Century Gothic" w:cs="Comic Sans MS"/>
          <w:b/>
          <w:color w:val="000000"/>
          <w:sz w:val="24"/>
          <w:szCs w:val="24"/>
        </w:rPr>
        <w:t>Mercredi</w:t>
      </w:r>
      <w:r w:rsidRPr="00055E99">
        <w:rPr>
          <w:rFonts w:ascii="Century Gothic" w:eastAsia="Comic Sans MS" w:hAnsi="Century Gothic" w:cs="Comic Sans MS"/>
          <w:b/>
          <w:color w:val="000000"/>
          <w:sz w:val="24"/>
          <w:szCs w:val="24"/>
        </w:rPr>
        <w:t xml:space="preserve"> </w:t>
      </w:r>
      <w:r w:rsidR="00055E99">
        <w:rPr>
          <w:rFonts w:ascii="Century Gothic" w:eastAsia="Comic Sans MS" w:hAnsi="Century Gothic" w:cs="Comic Sans MS"/>
          <w:b/>
          <w:sz w:val="24"/>
          <w:szCs w:val="24"/>
        </w:rPr>
        <w:t>8</w:t>
      </w:r>
      <w:r w:rsidRPr="00055E99">
        <w:rPr>
          <w:rFonts w:ascii="Century Gothic" w:eastAsia="Comic Sans MS" w:hAnsi="Century Gothic" w:cs="Comic Sans MS"/>
          <w:b/>
          <w:color w:val="000000"/>
          <w:sz w:val="24"/>
          <w:szCs w:val="24"/>
        </w:rPr>
        <w:t xml:space="preserve"> avril </w:t>
      </w:r>
      <w:r w:rsidR="00055E99">
        <w:rPr>
          <w:rFonts w:ascii="Century Gothic" w:eastAsia="Comic Sans MS" w:hAnsi="Century Gothic" w:cs="Comic Sans MS"/>
          <w:b/>
          <w:color w:val="000000"/>
          <w:sz w:val="24"/>
          <w:szCs w:val="24"/>
        </w:rPr>
        <w:t>9h00</w:t>
      </w:r>
    </w:p>
    <w:p w14:paraId="2F509A50" w14:textId="77777777" w:rsidR="0089576E" w:rsidRPr="00055E99" w:rsidRDefault="0089576E">
      <w:pPr>
        <w:spacing w:after="0" w:line="240" w:lineRule="auto"/>
        <w:rPr>
          <w:rFonts w:ascii="Century Gothic" w:eastAsia="Comic Sans MS" w:hAnsi="Century Gothic" w:cs="Comic Sans MS"/>
          <w:sz w:val="24"/>
          <w:szCs w:val="24"/>
        </w:rPr>
      </w:pPr>
    </w:p>
    <w:p w14:paraId="310556D1" w14:textId="51C167C1" w:rsidR="0089576E" w:rsidRDefault="00ED2642" w:rsidP="00357E36">
      <w:pPr>
        <w:spacing w:after="0" w:line="240" w:lineRule="auto"/>
        <w:jc w:val="both"/>
        <w:rPr>
          <w:rFonts w:ascii="Century Gothic" w:eastAsia="Comic Sans MS" w:hAnsi="Century Gothic" w:cs="Comic Sans MS"/>
          <w:sz w:val="24"/>
          <w:szCs w:val="24"/>
        </w:rPr>
      </w:pPr>
      <w:r w:rsidRPr="00055E99">
        <w:rPr>
          <w:rFonts w:ascii="Century Gothic" w:eastAsia="Comic Sans MS" w:hAnsi="Century Gothic" w:cs="Comic Sans MS"/>
          <w:b/>
          <w:color w:val="000000"/>
          <w:sz w:val="24"/>
          <w:szCs w:val="24"/>
        </w:rPr>
        <w:t xml:space="preserve">Intention pédagogique :  </w:t>
      </w:r>
      <w:r w:rsidR="00055E99">
        <w:rPr>
          <w:rFonts w:ascii="Century Gothic" w:eastAsia="Comic Sans MS" w:hAnsi="Century Gothic" w:cs="Comic Sans MS"/>
          <w:sz w:val="24"/>
          <w:szCs w:val="24"/>
        </w:rPr>
        <w:t>Découvrir la diversité de ton environnement à la manière d’un scientifique.</w:t>
      </w:r>
    </w:p>
    <w:p w14:paraId="03B64736" w14:textId="77777777" w:rsidR="00055E99" w:rsidRPr="00055E99" w:rsidRDefault="00055E99" w:rsidP="00055E99">
      <w:pPr>
        <w:spacing w:after="0" w:line="240" w:lineRule="auto"/>
        <w:jc w:val="both"/>
        <w:rPr>
          <w:rFonts w:ascii="Century Gothic" w:eastAsia="Comic Sans MS" w:hAnsi="Century Gothic" w:cs="Comic Sans MS"/>
          <w:sz w:val="24"/>
          <w:szCs w:val="24"/>
        </w:rPr>
      </w:pPr>
    </w:p>
    <w:p w14:paraId="7D33818D" w14:textId="77777777" w:rsidR="00055E99" w:rsidRDefault="00ED2642" w:rsidP="00055E99">
      <w:pPr>
        <w:spacing w:after="0" w:line="240" w:lineRule="auto"/>
        <w:jc w:val="both"/>
        <w:rPr>
          <w:rFonts w:ascii="Century Gothic" w:eastAsia="Comic Sans MS" w:hAnsi="Century Gothic" w:cs="Comic Sans MS"/>
          <w:color w:val="000000"/>
          <w:sz w:val="24"/>
          <w:szCs w:val="24"/>
        </w:rPr>
      </w:pPr>
      <w:r w:rsidRPr="00055E99">
        <w:rPr>
          <w:rFonts w:ascii="Century Gothic" w:eastAsia="Comic Sans MS" w:hAnsi="Century Gothic" w:cs="Comic Sans MS"/>
          <w:b/>
          <w:color w:val="000000"/>
          <w:sz w:val="24"/>
          <w:szCs w:val="24"/>
        </w:rPr>
        <w:t>Compétence</w:t>
      </w:r>
      <w:r w:rsidRPr="00055E99">
        <w:rPr>
          <w:rFonts w:ascii="Century Gothic" w:eastAsia="Comic Sans MS" w:hAnsi="Century Gothic" w:cs="Comic Sans MS"/>
          <w:color w:val="000000"/>
          <w:sz w:val="24"/>
          <w:szCs w:val="24"/>
        </w:rPr>
        <w:t>: </w:t>
      </w:r>
    </w:p>
    <w:p w14:paraId="4D7225F0" w14:textId="2B29C9E8" w:rsidR="00055E99" w:rsidRPr="00055E99" w:rsidRDefault="00055E99" w:rsidP="00055E9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entury Gothic" w:eastAsia="Comic Sans MS" w:hAnsi="Century Gothic" w:cs="Comic Sans MS"/>
          <w:sz w:val="24"/>
          <w:szCs w:val="24"/>
        </w:rPr>
      </w:pPr>
      <w:r w:rsidRPr="00055E99">
        <w:rPr>
          <w:rFonts w:ascii="Century Gothic" w:eastAsia="Comic Sans MS" w:hAnsi="Century Gothic" w:cs="Comic Sans MS"/>
          <w:sz w:val="24"/>
          <w:szCs w:val="24"/>
        </w:rPr>
        <w:t>Se familiariser avec les outils, les instruments et les techniques de la science et de la technologie;</w:t>
      </w:r>
    </w:p>
    <w:p w14:paraId="2F264686" w14:textId="77777777" w:rsidR="00055E99" w:rsidRPr="00055E99" w:rsidRDefault="00055E99" w:rsidP="00055E9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entury Gothic" w:eastAsia="Comic Sans MS" w:hAnsi="Century Gothic" w:cs="Comic Sans MS"/>
          <w:sz w:val="24"/>
          <w:szCs w:val="24"/>
        </w:rPr>
      </w:pPr>
      <w:r w:rsidRPr="00055E99">
        <w:rPr>
          <w:rFonts w:ascii="Century Gothic" w:eastAsia="Comic Sans MS" w:hAnsi="Century Gothic" w:cs="Comic Sans MS"/>
          <w:sz w:val="24"/>
          <w:szCs w:val="24"/>
        </w:rPr>
        <w:t>Mobiliser les habiletés et les attitudes de la science et de la technologie;</w:t>
      </w:r>
    </w:p>
    <w:p w14:paraId="5F6171D5" w14:textId="0BB6FF59" w:rsidR="00055E99" w:rsidRPr="00055E99" w:rsidRDefault="00055E99" w:rsidP="00055E9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entury Gothic" w:eastAsia="Comic Sans MS" w:hAnsi="Century Gothic" w:cs="Comic Sans MS"/>
          <w:sz w:val="24"/>
          <w:szCs w:val="24"/>
        </w:rPr>
      </w:pPr>
      <w:r w:rsidRPr="00055E99">
        <w:rPr>
          <w:rFonts w:ascii="Century Gothic" w:eastAsia="Comic Sans MS" w:hAnsi="Century Gothic" w:cs="Comic Sans MS"/>
          <w:sz w:val="24"/>
          <w:szCs w:val="24"/>
        </w:rPr>
        <w:t>Distinguer le sens d’un terme dans un contexte scientifique de son sens dans le langage courant</w:t>
      </w:r>
    </w:p>
    <w:p w14:paraId="1C808155" w14:textId="3858F00B" w:rsidR="0089576E" w:rsidRPr="00055E99" w:rsidRDefault="0089576E">
      <w:pPr>
        <w:spacing w:after="0" w:line="240" w:lineRule="auto"/>
        <w:rPr>
          <w:rFonts w:ascii="Century Gothic" w:eastAsia="Comic Sans MS" w:hAnsi="Century Gothic" w:cs="Comic Sans MS"/>
          <w:sz w:val="24"/>
          <w:szCs w:val="24"/>
        </w:rPr>
      </w:pPr>
    </w:p>
    <w:p w14:paraId="08EE5081" w14:textId="54E1A3B0" w:rsidR="0089576E" w:rsidRPr="00055E99" w:rsidRDefault="00ED2642">
      <w:pPr>
        <w:spacing w:after="0" w:line="240" w:lineRule="auto"/>
        <w:rPr>
          <w:rFonts w:ascii="Century Gothic" w:eastAsia="Comic Sans MS" w:hAnsi="Century Gothic" w:cs="Comic Sans MS"/>
          <w:sz w:val="24"/>
          <w:szCs w:val="24"/>
        </w:rPr>
      </w:pPr>
      <w:r w:rsidRPr="00055E99">
        <w:rPr>
          <w:rFonts w:ascii="Century Gothic" w:eastAsia="Comic Sans MS" w:hAnsi="Century Gothic" w:cs="Comic Sans MS"/>
          <w:b/>
          <w:color w:val="000000"/>
          <w:sz w:val="24"/>
          <w:szCs w:val="24"/>
        </w:rPr>
        <w:t>Matériel : Feuilles, crayons et efface</w:t>
      </w:r>
      <w:r w:rsidR="00055E99">
        <w:rPr>
          <w:rFonts w:ascii="Century Gothic" w:eastAsia="Comic Sans MS" w:hAnsi="Century Gothic" w:cs="Comic Sans MS"/>
          <w:b/>
          <w:color w:val="000000"/>
          <w:sz w:val="24"/>
          <w:szCs w:val="24"/>
        </w:rPr>
        <w:t>, crayon de couleur, petit sac, objets divers de la maison.</w:t>
      </w:r>
    </w:p>
    <w:p w14:paraId="3993284D" w14:textId="77777777" w:rsidR="0089576E" w:rsidRPr="00055E99" w:rsidRDefault="0089576E">
      <w:pPr>
        <w:spacing w:after="0" w:line="240" w:lineRule="auto"/>
        <w:rPr>
          <w:rFonts w:ascii="Century Gothic" w:eastAsia="Comic Sans MS" w:hAnsi="Century Gothic" w:cs="Comic Sans MS"/>
          <w:sz w:val="24"/>
          <w:szCs w:val="24"/>
        </w:rPr>
      </w:pPr>
    </w:p>
    <w:p w14:paraId="5D7DD7BB" w14:textId="3D8C5868" w:rsidR="0089576E" w:rsidRPr="00055E99" w:rsidRDefault="00ED2642">
      <w:pPr>
        <w:spacing w:after="0" w:line="240" w:lineRule="auto"/>
        <w:rPr>
          <w:rFonts w:ascii="Century Gothic" w:eastAsia="Comic Sans MS" w:hAnsi="Century Gothic" w:cs="Comic Sans MS"/>
          <w:sz w:val="24"/>
          <w:szCs w:val="24"/>
        </w:rPr>
      </w:pPr>
      <w:r w:rsidRPr="00055E99">
        <w:rPr>
          <w:rFonts w:ascii="Century Gothic" w:eastAsia="Comic Sans MS" w:hAnsi="Century Gothic" w:cs="Comic Sans MS"/>
          <w:b/>
          <w:color w:val="000000"/>
          <w:sz w:val="24"/>
          <w:szCs w:val="24"/>
        </w:rPr>
        <w:t>Durée totale :</w:t>
      </w:r>
      <w:r w:rsidRPr="00055E99">
        <w:rPr>
          <w:rFonts w:ascii="Century Gothic" w:eastAsia="Comic Sans MS" w:hAnsi="Century Gothic" w:cs="Comic Sans MS"/>
          <w:color w:val="000000"/>
          <w:sz w:val="24"/>
          <w:szCs w:val="24"/>
        </w:rPr>
        <w:t> Environ 45 minutes en visioconférence et 45 minutes de travail individuel</w:t>
      </w:r>
      <w:r w:rsidR="00055E99">
        <w:rPr>
          <w:rFonts w:ascii="Century Gothic" w:eastAsia="Comic Sans MS" w:hAnsi="Century Gothic" w:cs="Comic Sans MS"/>
          <w:color w:val="000000"/>
          <w:sz w:val="24"/>
          <w:szCs w:val="24"/>
        </w:rPr>
        <w:t xml:space="preserve"> ou en équipe avec ta famille.</w:t>
      </w:r>
    </w:p>
    <w:p w14:paraId="3FC9FEE5" w14:textId="77777777" w:rsidR="0089576E" w:rsidRPr="00055E99" w:rsidRDefault="0089576E">
      <w:pPr>
        <w:spacing w:after="0" w:line="240" w:lineRule="auto"/>
        <w:rPr>
          <w:rFonts w:ascii="Century Gothic" w:eastAsia="Comic Sans MS" w:hAnsi="Century Gothic" w:cs="Comic Sans MS"/>
          <w:sz w:val="24"/>
          <w:szCs w:val="24"/>
        </w:rPr>
      </w:pPr>
    </w:p>
    <w:p w14:paraId="4344687D" w14:textId="1E5AA51C" w:rsidR="0089576E" w:rsidRDefault="00ED2642">
      <w:pPr>
        <w:spacing w:after="0" w:line="240" w:lineRule="auto"/>
        <w:rPr>
          <w:rFonts w:ascii="Century Gothic" w:hAnsi="Century Gothic"/>
        </w:rPr>
      </w:pPr>
      <w:r w:rsidRPr="00055E99">
        <w:rPr>
          <w:rFonts w:ascii="Century Gothic" w:eastAsia="Comic Sans MS" w:hAnsi="Century Gothic" w:cs="Comic Sans MS"/>
          <w:b/>
          <w:color w:val="000000"/>
          <w:sz w:val="24"/>
          <w:szCs w:val="24"/>
        </w:rPr>
        <w:t>Lien vers la salle de visioconférence</w:t>
      </w:r>
      <w:r w:rsidRPr="00055E99">
        <w:rPr>
          <w:rFonts w:ascii="Century Gothic" w:eastAsia="Comic Sans MS" w:hAnsi="Century Gothic" w:cs="Comic Sans MS"/>
          <w:color w:val="000000"/>
          <w:sz w:val="24"/>
          <w:szCs w:val="24"/>
        </w:rPr>
        <w:t xml:space="preserve">: </w:t>
      </w:r>
      <w:hyperlink r:id="rId8" w:history="1">
        <w:r w:rsidR="00055E99" w:rsidRPr="00437950">
          <w:rPr>
            <w:rStyle w:val="Hyperlien"/>
            <w:rFonts w:ascii="Century Gothic" w:hAnsi="Century Gothic"/>
          </w:rPr>
          <w:t>https://via.eer.qc.ca/aiguisezvossens</w:t>
        </w:r>
      </w:hyperlink>
    </w:p>
    <w:p w14:paraId="1D38D4B3" w14:textId="77777777" w:rsidR="00055E99" w:rsidRPr="00055E99" w:rsidRDefault="00055E99">
      <w:pPr>
        <w:spacing w:after="0" w:line="240" w:lineRule="auto"/>
        <w:rPr>
          <w:rFonts w:ascii="Century Gothic" w:eastAsia="Comic Sans MS" w:hAnsi="Century Gothic" w:cs="Comic Sans MS"/>
          <w:color w:val="000000"/>
          <w:sz w:val="24"/>
          <w:szCs w:val="24"/>
        </w:rPr>
      </w:pPr>
    </w:p>
    <w:p w14:paraId="0FA10C9F" w14:textId="77777777" w:rsidR="0089576E" w:rsidRPr="0038444C" w:rsidRDefault="0089576E">
      <w:pPr>
        <w:spacing w:after="0" w:line="240" w:lineRule="auto"/>
        <w:jc w:val="center"/>
        <w:rPr>
          <w:rFonts w:ascii="Century Gothic" w:eastAsia="Arial" w:hAnsi="Century Gothic" w:cs="Arial"/>
          <w:b/>
        </w:rPr>
      </w:pPr>
    </w:p>
    <w:p w14:paraId="306DF9A4" w14:textId="77777777" w:rsidR="0089576E" w:rsidRPr="0038444C" w:rsidRDefault="00ED2642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38444C">
        <w:rPr>
          <w:rFonts w:ascii="Century Gothic" w:eastAsia="Arial" w:hAnsi="Century Gothic" w:cs="Arial"/>
          <w:b/>
          <w:color w:val="000000"/>
        </w:rPr>
        <w:t>Déroulement</w:t>
      </w:r>
    </w:p>
    <w:p w14:paraId="060EE62B" w14:textId="77777777" w:rsidR="0089576E" w:rsidRDefault="0089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6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45"/>
        <w:gridCol w:w="1991"/>
        <w:gridCol w:w="4984"/>
      </w:tblGrid>
      <w:tr w:rsidR="0089576E" w:rsidRPr="0038444C" w14:paraId="65DE4580" w14:textId="77777777"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0AE15" w14:textId="77777777" w:rsidR="0089576E" w:rsidRPr="0038444C" w:rsidRDefault="00ED264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  <w:r w:rsidRPr="0038444C">
              <w:rPr>
                <w:rFonts w:ascii="Century Gothic" w:eastAsia="Arial" w:hAnsi="Century Gothic" w:cs="Arial"/>
                <w:color w:val="000000"/>
              </w:rPr>
              <w:t>Date 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3006C" w14:textId="77777777" w:rsidR="0089576E" w:rsidRPr="0038444C" w:rsidRDefault="00ED264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  <w:r w:rsidRPr="0038444C">
              <w:rPr>
                <w:rFonts w:ascii="Century Gothic" w:eastAsia="Arial" w:hAnsi="Century Gothic" w:cs="Arial"/>
                <w:color w:val="000000"/>
              </w:rPr>
              <w:t>Comment</w:t>
            </w:r>
          </w:p>
        </w:tc>
        <w:tc>
          <w:tcPr>
            <w:tcW w:w="4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3E9D4" w14:textId="77777777" w:rsidR="0089576E" w:rsidRPr="0038444C" w:rsidRDefault="00ED264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  <w:r w:rsidRPr="0038444C">
              <w:rPr>
                <w:rFonts w:ascii="Century Gothic" w:eastAsia="Arial" w:hAnsi="Century Gothic" w:cs="Arial"/>
                <w:color w:val="000000"/>
              </w:rPr>
              <w:t>Activités </w:t>
            </w:r>
          </w:p>
        </w:tc>
      </w:tr>
      <w:tr w:rsidR="0089576E" w:rsidRPr="0038444C" w14:paraId="111CE871" w14:textId="77777777">
        <w:trPr>
          <w:trHeight w:val="915"/>
        </w:trPr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D3763" w14:textId="0F170CA6" w:rsidR="0089576E" w:rsidRPr="0038444C" w:rsidRDefault="00D07E13">
            <w:pPr>
              <w:spacing w:after="0" w:line="240" w:lineRule="auto"/>
              <w:rPr>
                <w:rFonts w:ascii="Century Gothic" w:eastAsia="Comic Sans MS" w:hAnsi="Century Gothic" w:cs="Comic Sans MS"/>
              </w:rPr>
            </w:pPr>
            <w:r w:rsidRPr="0038444C">
              <w:rPr>
                <w:rFonts w:ascii="Century Gothic" w:eastAsia="Comic Sans MS" w:hAnsi="Century Gothic" w:cs="Comic Sans MS"/>
                <w:color w:val="000000"/>
              </w:rPr>
              <w:t>Mercredi 8</w:t>
            </w:r>
            <w:r w:rsidR="00ED2642" w:rsidRPr="0038444C">
              <w:rPr>
                <w:rFonts w:ascii="Century Gothic" w:eastAsia="Comic Sans MS" w:hAnsi="Century Gothic" w:cs="Comic Sans MS"/>
                <w:color w:val="000000"/>
              </w:rPr>
              <w:t xml:space="preserve"> avril</w:t>
            </w:r>
            <w:r w:rsidR="00055E99" w:rsidRPr="0038444C">
              <w:rPr>
                <w:rFonts w:ascii="Century Gothic" w:eastAsia="Comic Sans MS" w:hAnsi="Century Gothic" w:cs="Comic Sans MS"/>
                <w:color w:val="000000"/>
              </w:rPr>
              <w:t xml:space="preserve"> 9h00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786B9" w14:textId="77777777" w:rsidR="0089576E" w:rsidRPr="0038444C" w:rsidRDefault="00ED2642">
            <w:pPr>
              <w:spacing w:after="0" w:line="240" w:lineRule="auto"/>
              <w:jc w:val="center"/>
              <w:rPr>
                <w:rFonts w:ascii="Century Gothic" w:eastAsia="Comic Sans MS" w:hAnsi="Century Gothic" w:cs="Comic Sans MS"/>
                <w:color w:val="000000"/>
              </w:rPr>
            </w:pPr>
            <w:r w:rsidRPr="0038444C">
              <w:rPr>
                <w:rFonts w:ascii="Century Gothic" w:eastAsia="Comic Sans MS" w:hAnsi="Century Gothic" w:cs="Comic Sans MS"/>
                <w:color w:val="000000"/>
              </w:rPr>
              <w:t>En visioconférence</w:t>
            </w:r>
          </w:p>
          <w:p w14:paraId="4AE29C6B" w14:textId="06E81392" w:rsidR="00042195" w:rsidRPr="0038444C" w:rsidRDefault="008C77E6">
            <w:pPr>
              <w:spacing w:after="0" w:line="240" w:lineRule="auto"/>
              <w:jc w:val="center"/>
              <w:rPr>
                <w:rFonts w:ascii="Century Gothic" w:eastAsia="Comic Sans MS" w:hAnsi="Century Gothic" w:cs="Comic Sans MS"/>
              </w:rPr>
            </w:pPr>
            <w:hyperlink r:id="rId9" w:history="1">
              <w:r w:rsidR="00042195" w:rsidRPr="0038444C">
                <w:rPr>
                  <w:rStyle w:val="Hyperlien"/>
                  <w:rFonts w:ascii="Century Gothic" w:hAnsi="Century Gothic"/>
                </w:rPr>
                <w:t>https://via.eer.qc.ca/aiguisezvossens</w:t>
              </w:r>
            </w:hyperlink>
          </w:p>
        </w:tc>
        <w:tc>
          <w:tcPr>
            <w:tcW w:w="4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78B56" w14:textId="128D61ED" w:rsidR="0089576E" w:rsidRPr="0038444C" w:rsidRDefault="00055E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omic Sans MS" w:hAnsi="Century Gothic" w:cs="Comic Sans MS"/>
                <w:color w:val="000000"/>
              </w:rPr>
            </w:pPr>
            <w:r w:rsidRPr="0038444C">
              <w:rPr>
                <w:rFonts w:ascii="Century Gothic" w:eastAsia="Comic Sans MS" w:hAnsi="Century Gothic" w:cs="Comic Sans MS"/>
                <w:color w:val="000000"/>
              </w:rPr>
              <w:t>Discussion en réseau : Connais-tu tes sens?</w:t>
            </w:r>
          </w:p>
          <w:p w14:paraId="3AC9539C" w14:textId="133D7845" w:rsidR="0089576E" w:rsidRPr="0038444C" w:rsidRDefault="00055E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omic Sans MS" w:hAnsi="Century Gothic" w:cs="Comic Sans MS"/>
                <w:color w:val="000000"/>
              </w:rPr>
            </w:pPr>
            <w:r w:rsidRPr="0038444C">
              <w:rPr>
                <w:rFonts w:ascii="Century Gothic" w:eastAsia="Comic Sans MS" w:hAnsi="Century Gothic" w:cs="Comic Sans MS"/>
                <w:color w:val="000000"/>
              </w:rPr>
              <w:t>Comment ça fonctionne les sens?</w:t>
            </w:r>
          </w:p>
          <w:p w14:paraId="58995AC4" w14:textId="5D9076A3" w:rsidR="0089576E" w:rsidRPr="0038444C" w:rsidRDefault="00D07E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omic Sans MS" w:hAnsi="Century Gothic" w:cs="Comic Sans MS"/>
                <w:color w:val="000000"/>
              </w:rPr>
            </w:pPr>
            <w:r w:rsidRPr="0038444C">
              <w:rPr>
                <w:rFonts w:ascii="Century Gothic" w:eastAsia="Comic Sans MS" w:hAnsi="Century Gothic" w:cs="Comic Sans MS"/>
                <w:color w:val="000000"/>
              </w:rPr>
              <w:t>Comment aiguiser tes sens à la manière des scientifiques :</w:t>
            </w:r>
          </w:p>
          <w:p w14:paraId="4C8D7A19" w14:textId="3675D02D" w:rsidR="0089576E" w:rsidRPr="0038444C" w:rsidRDefault="00D07E13" w:rsidP="00D07E1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omic Sans MS" w:hAnsi="Century Gothic" w:cs="Comic Sans MS"/>
                <w:color w:val="000000"/>
              </w:rPr>
            </w:pPr>
            <w:r w:rsidRPr="0038444C">
              <w:rPr>
                <w:rFonts w:ascii="Century Gothic" w:eastAsia="Comic Sans MS" w:hAnsi="Century Gothic" w:cs="Comic Sans MS"/>
                <w:color w:val="000000"/>
              </w:rPr>
              <w:t>Ce que je vois;</w:t>
            </w:r>
          </w:p>
          <w:p w14:paraId="75AF8D22" w14:textId="77777777" w:rsidR="00D07E13" w:rsidRPr="0038444C" w:rsidRDefault="00D07E13" w:rsidP="00D07E1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omic Sans MS" w:hAnsi="Century Gothic" w:cs="Comic Sans MS"/>
                <w:color w:val="000000"/>
              </w:rPr>
            </w:pPr>
            <w:r w:rsidRPr="0038444C">
              <w:rPr>
                <w:rFonts w:ascii="Century Gothic" w:eastAsia="Comic Sans MS" w:hAnsi="Century Gothic" w:cs="Comic Sans MS"/>
                <w:color w:val="000000"/>
              </w:rPr>
              <w:t>Ce que je touche;</w:t>
            </w:r>
          </w:p>
          <w:p w14:paraId="436BD403" w14:textId="77777777" w:rsidR="00D07E13" w:rsidRPr="0038444C" w:rsidRDefault="00D07E13" w:rsidP="00D07E1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omic Sans MS" w:hAnsi="Century Gothic" w:cs="Comic Sans MS"/>
                <w:color w:val="000000"/>
              </w:rPr>
            </w:pPr>
            <w:r w:rsidRPr="0038444C">
              <w:rPr>
                <w:rFonts w:ascii="Century Gothic" w:eastAsia="Comic Sans MS" w:hAnsi="Century Gothic" w:cs="Comic Sans MS"/>
                <w:color w:val="000000"/>
              </w:rPr>
              <w:t>Ce que je sens;</w:t>
            </w:r>
          </w:p>
          <w:p w14:paraId="1E1DE9A7" w14:textId="77777777" w:rsidR="00D07E13" w:rsidRPr="0038444C" w:rsidRDefault="00D07E13" w:rsidP="00D07E1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omic Sans MS" w:hAnsi="Century Gothic" w:cs="Comic Sans MS"/>
                <w:color w:val="000000"/>
              </w:rPr>
            </w:pPr>
            <w:r w:rsidRPr="0038444C">
              <w:rPr>
                <w:rFonts w:ascii="Century Gothic" w:eastAsia="Comic Sans MS" w:hAnsi="Century Gothic" w:cs="Comic Sans MS"/>
                <w:color w:val="000000"/>
              </w:rPr>
              <w:t>Ce que j’entends;</w:t>
            </w:r>
          </w:p>
          <w:p w14:paraId="7D3A1B8B" w14:textId="77777777" w:rsidR="00D07E13" w:rsidRPr="0038444C" w:rsidRDefault="00D07E13" w:rsidP="00D07E1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omic Sans MS" w:hAnsi="Century Gothic" w:cs="Comic Sans MS"/>
                <w:color w:val="000000"/>
              </w:rPr>
            </w:pPr>
            <w:r w:rsidRPr="0038444C">
              <w:rPr>
                <w:rFonts w:ascii="Century Gothic" w:eastAsia="Comic Sans MS" w:hAnsi="Century Gothic" w:cs="Comic Sans MS"/>
                <w:color w:val="000000"/>
              </w:rPr>
              <w:t>Ce que je goute;</w:t>
            </w:r>
          </w:p>
          <w:p w14:paraId="3F7F48E9" w14:textId="512A2728" w:rsidR="00D07E13" w:rsidRPr="0038444C" w:rsidRDefault="00D07E13" w:rsidP="00D07E13">
            <w:pPr>
              <w:pStyle w:val="Paragraphedeliste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omic Sans MS" w:hAnsi="Century Gothic" w:cs="Comic Sans MS"/>
                <w:color w:val="000000"/>
              </w:rPr>
            </w:pPr>
            <w:r w:rsidRPr="0038444C">
              <w:rPr>
                <w:rFonts w:ascii="Century Gothic" w:eastAsia="Comic Sans MS" w:hAnsi="Century Gothic" w:cs="Comic Sans MS"/>
                <w:color w:val="000000"/>
              </w:rPr>
              <w:t>Le dessin d’observation : un nouveau langage;</w:t>
            </w:r>
          </w:p>
        </w:tc>
      </w:tr>
      <w:tr w:rsidR="0089576E" w:rsidRPr="0038444C" w14:paraId="3047A554" w14:textId="77777777">
        <w:trPr>
          <w:trHeight w:val="420"/>
        </w:trPr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DE9B4" w14:textId="5C097CB9" w:rsidR="0089576E" w:rsidRPr="0038444C" w:rsidRDefault="00D07E13">
            <w:pPr>
              <w:spacing w:after="0" w:line="240" w:lineRule="auto"/>
              <w:rPr>
                <w:rFonts w:ascii="Century Gothic" w:eastAsia="Comic Sans MS" w:hAnsi="Century Gothic" w:cs="Comic Sans MS"/>
              </w:rPr>
            </w:pPr>
            <w:r w:rsidRPr="0038444C">
              <w:rPr>
                <w:rFonts w:ascii="Century Gothic" w:eastAsia="Comic Sans MS" w:hAnsi="Century Gothic" w:cs="Comic Sans MS"/>
                <w:color w:val="000000"/>
              </w:rPr>
              <w:lastRenderedPageBreak/>
              <w:t>Au moment qui te convient</w:t>
            </w:r>
          </w:p>
          <w:p w14:paraId="39CB7023" w14:textId="77777777" w:rsidR="0089576E" w:rsidRPr="0038444C" w:rsidRDefault="0089576E">
            <w:pPr>
              <w:spacing w:after="0" w:line="240" w:lineRule="auto"/>
              <w:rPr>
                <w:rFonts w:ascii="Century Gothic" w:eastAsia="Comic Sans MS" w:hAnsi="Century Gothic" w:cs="Comic Sans MS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9CF12" w14:textId="1D41F080" w:rsidR="0089576E" w:rsidRPr="0038444C" w:rsidRDefault="00ED2642">
            <w:pPr>
              <w:spacing w:after="0" w:line="240" w:lineRule="auto"/>
              <w:jc w:val="center"/>
              <w:rPr>
                <w:rFonts w:ascii="Century Gothic" w:eastAsia="Comic Sans MS" w:hAnsi="Century Gothic" w:cs="Comic Sans MS"/>
              </w:rPr>
            </w:pPr>
            <w:r w:rsidRPr="0038444C">
              <w:rPr>
                <w:rFonts w:ascii="Century Gothic" w:eastAsia="Comic Sans MS" w:hAnsi="Century Gothic" w:cs="Comic Sans MS"/>
                <w:color w:val="000000"/>
              </w:rPr>
              <w:t xml:space="preserve">Seul, </w:t>
            </w:r>
            <w:r w:rsidR="00D07E13" w:rsidRPr="0038444C">
              <w:rPr>
                <w:rFonts w:ascii="Century Gothic" w:eastAsia="Comic Sans MS" w:hAnsi="Century Gothic" w:cs="Comic Sans MS"/>
                <w:color w:val="000000"/>
              </w:rPr>
              <w:t xml:space="preserve">ou avec ta famille </w:t>
            </w:r>
            <w:r w:rsidRPr="0038444C">
              <w:rPr>
                <w:rFonts w:ascii="Century Gothic" w:eastAsia="Comic Sans MS" w:hAnsi="Century Gothic" w:cs="Comic Sans MS"/>
                <w:color w:val="000000"/>
              </w:rPr>
              <w:t xml:space="preserve">à </w:t>
            </w:r>
            <w:r w:rsidR="00D07E13" w:rsidRPr="0038444C">
              <w:rPr>
                <w:rFonts w:ascii="Century Gothic" w:eastAsia="Comic Sans MS" w:hAnsi="Century Gothic" w:cs="Comic Sans MS"/>
                <w:color w:val="000000"/>
              </w:rPr>
              <w:t xml:space="preserve">l’intérieur et </w:t>
            </w:r>
            <w:r w:rsidRPr="0038444C">
              <w:rPr>
                <w:rFonts w:ascii="Century Gothic" w:eastAsia="Comic Sans MS" w:hAnsi="Century Gothic" w:cs="Comic Sans MS"/>
                <w:color w:val="000000"/>
              </w:rPr>
              <w:t>l’extérieur chez toi</w:t>
            </w:r>
          </w:p>
        </w:tc>
        <w:tc>
          <w:tcPr>
            <w:tcW w:w="4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65805" w14:textId="28A5F9C2" w:rsidR="0089576E" w:rsidRPr="0038444C" w:rsidRDefault="00795123">
            <w:pPr>
              <w:spacing w:after="0" w:line="240" w:lineRule="auto"/>
              <w:rPr>
                <w:rFonts w:ascii="Century Gothic" w:eastAsia="Comic Sans MS" w:hAnsi="Century Gothic" w:cs="Comic Sans MS"/>
              </w:rPr>
            </w:pPr>
            <w:r w:rsidRPr="0038444C">
              <w:rPr>
                <w:rFonts w:ascii="Century Gothic" w:eastAsia="Comic Sans MS" w:hAnsi="Century Gothic" w:cs="Comic Sans MS"/>
              </w:rPr>
              <w:t>Réaliser les activités proposées en Annexe 1 dans le cahier de l’élève</w:t>
            </w:r>
            <w:r w:rsidR="000E5B3B" w:rsidRPr="0038444C">
              <w:rPr>
                <w:rFonts w:ascii="Century Gothic" w:eastAsia="Comic Sans MS" w:hAnsi="Century Gothic" w:cs="Comic Sans MS"/>
              </w:rPr>
              <w:t xml:space="preserve"> et la fiche pédagogique Dessin d’observation.</w:t>
            </w:r>
          </w:p>
          <w:p w14:paraId="72FB5DBA" w14:textId="77777777" w:rsidR="0089576E" w:rsidRPr="0038444C" w:rsidRDefault="0089576E">
            <w:pPr>
              <w:spacing w:after="0" w:line="240" w:lineRule="auto"/>
              <w:rPr>
                <w:rFonts w:ascii="Century Gothic" w:eastAsia="Comic Sans MS" w:hAnsi="Century Gothic" w:cs="Comic Sans MS"/>
              </w:rPr>
            </w:pPr>
          </w:p>
        </w:tc>
      </w:tr>
      <w:tr w:rsidR="0089576E" w:rsidRPr="0038444C" w14:paraId="30796E22" w14:textId="77777777">
        <w:trPr>
          <w:trHeight w:val="420"/>
        </w:trPr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E4BA0" w14:textId="38D1393C" w:rsidR="0089576E" w:rsidRPr="0038444C" w:rsidRDefault="00D07E13">
            <w:pPr>
              <w:spacing w:after="0" w:line="240" w:lineRule="auto"/>
              <w:rPr>
                <w:rFonts w:ascii="Century Gothic" w:eastAsia="Comic Sans MS" w:hAnsi="Century Gothic" w:cs="Comic Sans MS"/>
                <w:color w:val="000000"/>
              </w:rPr>
            </w:pPr>
            <w:r w:rsidRPr="0038444C">
              <w:rPr>
                <w:rFonts w:ascii="Century Gothic" w:eastAsia="Comic Sans MS" w:hAnsi="Century Gothic" w:cs="Comic Sans MS"/>
                <w:color w:val="000000"/>
              </w:rPr>
              <w:t>À partir du 9 avril 2020</w:t>
            </w:r>
          </w:p>
          <w:p w14:paraId="1EC8173D" w14:textId="77777777" w:rsidR="0089576E" w:rsidRPr="0038444C" w:rsidRDefault="0089576E">
            <w:pPr>
              <w:spacing w:after="0" w:line="240" w:lineRule="auto"/>
              <w:rPr>
                <w:rFonts w:ascii="Century Gothic" w:eastAsia="Comic Sans MS" w:hAnsi="Century Gothic" w:cs="Comic Sans MS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E9484" w14:textId="77777777" w:rsidR="0089576E" w:rsidRPr="0038444C" w:rsidRDefault="00D07E13" w:rsidP="00042195">
            <w:pPr>
              <w:spacing w:after="0" w:line="240" w:lineRule="auto"/>
              <w:jc w:val="center"/>
              <w:rPr>
                <w:rFonts w:ascii="Century Gothic" w:eastAsia="Comic Sans MS" w:hAnsi="Century Gothic" w:cs="Comic Sans MS"/>
                <w:color w:val="000000"/>
              </w:rPr>
            </w:pPr>
            <w:r w:rsidRPr="0038444C">
              <w:rPr>
                <w:rFonts w:ascii="Century Gothic" w:eastAsia="Comic Sans MS" w:hAnsi="Century Gothic" w:cs="Comic Sans MS"/>
                <w:color w:val="000000"/>
              </w:rPr>
              <w:t>Partage de mes résultats</w:t>
            </w:r>
          </w:p>
          <w:p w14:paraId="7D303807" w14:textId="69D458E7" w:rsidR="00042195" w:rsidRPr="0038444C" w:rsidRDefault="008C77E6">
            <w:pPr>
              <w:spacing w:after="0" w:line="240" w:lineRule="auto"/>
              <w:rPr>
                <w:rFonts w:ascii="Century Gothic" w:eastAsia="Comic Sans MS" w:hAnsi="Century Gothic" w:cs="Comic Sans MS"/>
              </w:rPr>
            </w:pPr>
            <w:hyperlink r:id="rId10" w:history="1">
              <w:r w:rsidR="00042195" w:rsidRPr="0038444C">
                <w:rPr>
                  <w:rStyle w:val="Hyperlien"/>
                  <w:rFonts w:ascii="Century Gothic" w:hAnsi="Century Gothic"/>
                </w:rPr>
                <w:t>https://padlet.com/marieclaudenicole/bp5mh66vobty</w:t>
              </w:r>
            </w:hyperlink>
          </w:p>
        </w:tc>
        <w:tc>
          <w:tcPr>
            <w:tcW w:w="4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EF9AA" w14:textId="63C4DAEA" w:rsidR="00042195" w:rsidRPr="0038444C" w:rsidRDefault="00042195" w:rsidP="00042195">
            <w:pPr>
              <w:rPr>
                <w:rFonts w:ascii="Century Gothic" w:hAnsi="Century Gothic"/>
              </w:rPr>
            </w:pPr>
            <w:r w:rsidRPr="0038444C">
              <w:rPr>
                <w:rFonts w:ascii="Century Gothic" w:eastAsia="Comic Sans MS" w:hAnsi="Century Gothic" w:cs="Comic Sans MS"/>
              </w:rPr>
              <w:t xml:space="preserve">Partage de mes observations dans un PADLET collaboratif (un tutoriel simple est joint en annexe </w:t>
            </w:r>
            <w:r w:rsidR="00795123" w:rsidRPr="0038444C">
              <w:rPr>
                <w:rFonts w:ascii="Century Gothic" w:eastAsia="Comic Sans MS" w:hAnsi="Century Gothic" w:cs="Comic Sans MS"/>
              </w:rPr>
              <w:t>2</w:t>
            </w:r>
            <w:r w:rsidRPr="0038444C">
              <w:rPr>
                <w:rFonts w:ascii="Century Gothic" w:eastAsia="Comic Sans MS" w:hAnsi="Century Gothic" w:cs="Comic Sans MS"/>
              </w:rPr>
              <w:t>):</w:t>
            </w:r>
            <w:r w:rsidRPr="0038444C">
              <w:rPr>
                <w:rFonts w:ascii="Century Gothic" w:hAnsi="Century Gothic"/>
              </w:rPr>
              <w:t xml:space="preserve"> </w:t>
            </w:r>
            <w:hyperlink r:id="rId11" w:history="1">
              <w:r w:rsidRPr="0038444C">
                <w:rPr>
                  <w:rStyle w:val="Hyperlien"/>
                  <w:rFonts w:ascii="Century Gothic" w:hAnsi="Century Gothic"/>
                </w:rPr>
                <w:t>https://padlet.com/marieclaudenicole/bp5mh66vobty</w:t>
              </w:r>
            </w:hyperlink>
          </w:p>
          <w:p w14:paraId="713C586E" w14:textId="77777777" w:rsidR="0089576E" w:rsidRPr="0038444C" w:rsidRDefault="00042195">
            <w:pPr>
              <w:spacing w:after="0" w:line="240" w:lineRule="auto"/>
              <w:rPr>
                <w:rFonts w:ascii="Century Gothic" w:eastAsia="Comic Sans MS" w:hAnsi="Century Gothic" w:cs="Comic Sans MS"/>
              </w:rPr>
            </w:pPr>
            <w:r w:rsidRPr="0038444C">
              <w:rPr>
                <w:rFonts w:ascii="Century Gothic" w:eastAsia="Comic Sans MS" w:hAnsi="Century Gothic" w:cs="Comic Sans MS"/>
              </w:rPr>
              <w:t>Mes observations peuvent être partagées sous forme de :</w:t>
            </w:r>
          </w:p>
          <w:p w14:paraId="05DFA58D" w14:textId="77777777" w:rsidR="00042195" w:rsidRPr="0038444C" w:rsidRDefault="00042195" w:rsidP="0004219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Comic Sans MS" w:hAnsi="Century Gothic" w:cs="Comic Sans MS"/>
              </w:rPr>
            </w:pPr>
            <w:r w:rsidRPr="0038444C">
              <w:rPr>
                <w:rFonts w:ascii="Century Gothic" w:eastAsia="Comic Sans MS" w:hAnsi="Century Gothic" w:cs="Comic Sans MS"/>
              </w:rPr>
              <w:t>Photos</w:t>
            </w:r>
          </w:p>
          <w:p w14:paraId="2CE18483" w14:textId="77777777" w:rsidR="00042195" w:rsidRPr="0038444C" w:rsidRDefault="00042195" w:rsidP="0004219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Comic Sans MS" w:hAnsi="Century Gothic" w:cs="Comic Sans MS"/>
              </w:rPr>
            </w:pPr>
            <w:r w:rsidRPr="0038444C">
              <w:rPr>
                <w:rFonts w:ascii="Century Gothic" w:eastAsia="Comic Sans MS" w:hAnsi="Century Gothic" w:cs="Comic Sans MS"/>
              </w:rPr>
              <w:t>Photos de mon dessin d’observation</w:t>
            </w:r>
          </w:p>
          <w:p w14:paraId="3DE25F93" w14:textId="7853803C" w:rsidR="00042195" w:rsidRPr="0038444C" w:rsidRDefault="00042195" w:rsidP="0004219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Comic Sans MS" w:hAnsi="Century Gothic" w:cs="Comic Sans MS"/>
              </w:rPr>
            </w:pPr>
            <w:r w:rsidRPr="0038444C">
              <w:rPr>
                <w:rFonts w:ascii="Century Gothic" w:eastAsia="Comic Sans MS" w:hAnsi="Century Gothic" w:cs="Comic Sans MS"/>
              </w:rPr>
              <w:t>Une courte vidéo</w:t>
            </w:r>
          </w:p>
        </w:tc>
      </w:tr>
      <w:tr w:rsidR="0089576E" w:rsidRPr="0038444C" w14:paraId="1839CA0E" w14:textId="77777777" w:rsidTr="00795123">
        <w:trPr>
          <w:trHeight w:val="420"/>
        </w:trPr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9466F6" w14:textId="77777777" w:rsidR="00795123" w:rsidRPr="0038444C" w:rsidRDefault="00795123" w:rsidP="00795123">
            <w:pPr>
              <w:spacing w:after="0" w:line="240" w:lineRule="auto"/>
              <w:jc w:val="center"/>
              <w:rPr>
                <w:rFonts w:ascii="Century Gothic" w:eastAsia="Comic Sans MS" w:hAnsi="Century Gothic" w:cs="Comic Sans MS"/>
              </w:rPr>
            </w:pPr>
            <w:r w:rsidRPr="0038444C">
              <w:rPr>
                <w:rFonts w:ascii="Century Gothic" w:eastAsia="Comic Sans MS" w:hAnsi="Century Gothic" w:cs="Comic Sans MS"/>
              </w:rPr>
              <w:t>15 avril à 9h00</w:t>
            </w:r>
          </w:p>
          <w:p w14:paraId="3D82DF20" w14:textId="27DCF1E6" w:rsidR="0089576E" w:rsidRPr="0038444C" w:rsidRDefault="00042195" w:rsidP="00795123">
            <w:pPr>
              <w:spacing w:after="0" w:line="240" w:lineRule="auto"/>
              <w:jc w:val="center"/>
              <w:rPr>
                <w:rFonts w:ascii="Century Gothic" w:eastAsia="Comic Sans MS" w:hAnsi="Century Gothic" w:cs="Comic Sans MS"/>
              </w:rPr>
            </w:pPr>
            <w:r w:rsidRPr="0038444C">
              <w:rPr>
                <w:rFonts w:ascii="Century Gothic" w:eastAsia="Comic Sans MS" w:hAnsi="Century Gothic" w:cs="Comic Sans MS"/>
              </w:rPr>
              <w:t xml:space="preserve">Si tu le souhaites une rencontre en réseau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45207" w14:textId="77777777" w:rsidR="00042195" w:rsidRPr="0038444C" w:rsidRDefault="00042195" w:rsidP="00042195">
            <w:pPr>
              <w:spacing w:after="0" w:line="240" w:lineRule="auto"/>
              <w:jc w:val="center"/>
              <w:rPr>
                <w:rFonts w:ascii="Century Gothic" w:eastAsia="Comic Sans MS" w:hAnsi="Century Gothic" w:cs="Comic Sans MS"/>
                <w:color w:val="000000"/>
              </w:rPr>
            </w:pPr>
            <w:r w:rsidRPr="0038444C">
              <w:rPr>
                <w:rFonts w:ascii="Century Gothic" w:eastAsia="Comic Sans MS" w:hAnsi="Century Gothic" w:cs="Comic Sans MS"/>
                <w:color w:val="000000"/>
              </w:rPr>
              <w:t>En visioconférence</w:t>
            </w:r>
          </w:p>
          <w:p w14:paraId="60B6A11F" w14:textId="08CBCE82" w:rsidR="0089576E" w:rsidRPr="0038444C" w:rsidRDefault="008C77E6" w:rsidP="00042195">
            <w:pPr>
              <w:spacing w:after="0" w:line="240" w:lineRule="auto"/>
              <w:rPr>
                <w:rFonts w:ascii="Century Gothic" w:eastAsia="Comic Sans MS" w:hAnsi="Century Gothic" w:cs="Comic Sans MS"/>
              </w:rPr>
            </w:pPr>
            <w:hyperlink r:id="rId12" w:history="1">
              <w:r w:rsidR="00042195" w:rsidRPr="0038444C">
                <w:rPr>
                  <w:rStyle w:val="Hyperlien"/>
                  <w:rFonts w:ascii="Century Gothic" w:hAnsi="Century Gothic"/>
                </w:rPr>
                <w:t>https://via.eer.qc.ca/aiguisezvossens</w:t>
              </w:r>
            </w:hyperlink>
          </w:p>
        </w:tc>
        <w:tc>
          <w:tcPr>
            <w:tcW w:w="4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FFB93" w14:textId="1B77CA2C" w:rsidR="0089576E" w:rsidRPr="0038444C" w:rsidRDefault="00ED2642">
            <w:pPr>
              <w:spacing w:after="0" w:line="240" w:lineRule="auto"/>
              <w:rPr>
                <w:rFonts w:ascii="Century Gothic" w:eastAsia="Comic Sans MS" w:hAnsi="Century Gothic" w:cs="Comic Sans MS"/>
                <w:color w:val="000000"/>
              </w:rPr>
            </w:pPr>
            <w:bookmarkStart w:id="0" w:name="_heading=h.gjdgxs" w:colFirst="0" w:colLast="0"/>
            <w:bookmarkEnd w:id="0"/>
            <w:r w:rsidRPr="0038444C">
              <w:rPr>
                <w:rFonts w:ascii="Century Gothic" w:eastAsia="Comic Sans MS" w:hAnsi="Century Gothic" w:cs="Comic Sans MS"/>
                <w:color w:val="000000"/>
              </w:rPr>
              <w:t xml:space="preserve">Partager ses photos </w:t>
            </w:r>
            <w:r w:rsidR="00042195" w:rsidRPr="0038444C">
              <w:rPr>
                <w:rFonts w:ascii="Century Gothic" w:eastAsia="Comic Sans MS" w:hAnsi="Century Gothic" w:cs="Comic Sans MS"/>
                <w:color w:val="000000"/>
              </w:rPr>
              <w:t>de nos commentaires sur l’activité en visioconférence.</w:t>
            </w:r>
          </w:p>
          <w:p w14:paraId="6C732405" w14:textId="77777777" w:rsidR="0089576E" w:rsidRPr="0038444C" w:rsidRDefault="0089576E">
            <w:pPr>
              <w:spacing w:after="0" w:line="240" w:lineRule="auto"/>
              <w:rPr>
                <w:rFonts w:ascii="Century Gothic" w:eastAsia="Comic Sans MS" w:hAnsi="Century Gothic" w:cs="Comic Sans MS"/>
              </w:rPr>
            </w:pPr>
            <w:bookmarkStart w:id="1" w:name="_heading=h.ljslktz2t2t8" w:colFirst="0" w:colLast="0"/>
            <w:bookmarkEnd w:id="1"/>
          </w:p>
        </w:tc>
      </w:tr>
    </w:tbl>
    <w:p w14:paraId="1AE6E3CC" w14:textId="4B181C8C" w:rsidR="000E5B3B" w:rsidRDefault="000E5B3B"/>
    <w:p w14:paraId="1BABACD6" w14:textId="77777777" w:rsidR="002A6131" w:rsidRPr="00331276" w:rsidRDefault="002A6131" w:rsidP="002A6131">
      <w:pPr>
        <w:rPr>
          <w:rFonts w:ascii="Century Gothic" w:hAnsi="Century Gothic"/>
          <w:sz w:val="21"/>
          <w:szCs w:val="21"/>
        </w:rPr>
      </w:pPr>
      <w:r w:rsidRPr="00331276">
        <w:rPr>
          <w:rFonts w:ascii="Century Gothic" w:hAnsi="Century Gothic"/>
          <w:sz w:val="21"/>
          <w:szCs w:val="21"/>
        </w:rPr>
        <w:t xml:space="preserve">L’activité de Randonnée sensorielle est inspirée du site de </w:t>
      </w:r>
      <w:proofErr w:type="spellStart"/>
      <w:r w:rsidRPr="00331276">
        <w:rPr>
          <w:rFonts w:ascii="Century Gothic" w:hAnsi="Century Gothic"/>
          <w:sz w:val="21"/>
          <w:szCs w:val="21"/>
        </w:rPr>
        <w:t>Marilou</w:t>
      </w:r>
      <w:proofErr w:type="spellEnd"/>
      <w:r w:rsidRPr="00331276">
        <w:rPr>
          <w:rFonts w:ascii="Century Gothic" w:hAnsi="Century Gothic"/>
          <w:sz w:val="21"/>
          <w:szCs w:val="21"/>
        </w:rPr>
        <w:t xml:space="preserve"> Provencher : </w:t>
      </w:r>
      <w:hyperlink r:id="rId13" w:history="1">
        <w:r w:rsidRPr="00331276">
          <w:rPr>
            <w:rStyle w:val="Hyperlien"/>
            <w:rFonts w:ascii="Century Gothic" w:hAnsi="Century Gothic"/>
            <w:sz w:val="21"/>
            <w:szCs w:val="21"/>
          </w:rPr>
          <w:t>https://marilouprovencher.wixsite.com/ereprimaire/copie-de-l-ere-c-est-quoi</w:t>
        </w:r>
      </w:hyperlink>
    </w:p>
    <w:p w14:paraId="04470AAE" w14:textId="50A5F2CE" w:rsidR="00EE7E7F" w:rsidRDefault="002A6131">
      <w:r w:rsidRPr="00331276">
        <w:rPr>
          <w:rFonts w:ascii="Century Gothic" w:hAnsi="Century Gothic"/>
          <w:sz w:val="21"/>
          <w:szCs w:val="21"/>
        </w:rPr>
        <w:t xml:space="preserve">Ainsi que du Pr Marc </w:t>
      </w:r>
      <w:proofErr w:type="spellStart"/>
      <w:r w:rsidRPr="00331276">
        <w:rPr>
          <w:rFonts w:ascii="Century Gothic" w:hAnsi="Century Gothic"/>
          <w:sz w:val="21"/>
          <w:szCs w:val="21"/>
        </w:rPr>
        <w:t>Boutet</w:t>
      </w:r>
      <w:proofErr w:type="spellEnd"/>
      <w:r w:rsidRPr="00331276">
        <w:rPr>
          <w:rFonts w:ascii="Century Gothic" w:hAnsi="Century Gothic"/>
          <w:sz w:val="21"/>
          <w:szCs w:val="21"/>
        </w:rPr>
        <w:t>, didacticien en éducation à l’environnement à l’Université de Sherbrooke</w:t>
      </w:r>
      <w:r w:rsidR="00EE7E7F">
        <w:t>.</w:t>
      </w:r>
    </w:p>
    <w:p w14:paraId="0960ABD2" w14:textId="77777777" w:rsidR="00EE7E7F" w:rsidRDefault="00EE7E7F">
      <w:r>
        <w:br w:type="page"/>
      </w:r>
    </w:p>
    <w:p w14:paraId="37303D21" w14:textId="77777777" w:rsidR="002A6131" w:rsidRDefault="002A6131"/>
    <w:p w14:paraId="3B9480A5" w14:textId="471CC9B7" w:rsidR="0089576E" w:rsidRDefault="000E5B3B">
      <w:pPr>
        <w:rPr>
          <w:rFonts w:ascii="Century Gothic" w:hAnsi="Century Gothic"/>
          <w:b/>
          <w:bCs/>
        </w:rPr>
      </w:pPr>
      <w:r w:rsidRPr="002A6131">
        <w:rPr>
          <w:rFonts w:ascii="Century Gothic" w:hAnsi="Century Gothic"/>
          <w:b/>
          <w:bCs/>
        </w:rPr>
        <w:t>Annexe 1 : Cahier de l’élève</w:t>
      </w:r>
    </w:p>
    <w:p w14:paraId="2AB5F727" w14:textId="79EA4CB0" w:rsidR="00D0425C" w:rsidRDefault="00D0425C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ACTIVITÉ 1 : </w:t>
      </w:r>
      <w:r w:rsidR="00EE7E7F">
        <w:rPr>
          <w:rFonts w:ascii="Century Gothic" w:hAnsi="Century Gothic"/>
          <w:b/>
          <w:bCs/>
        </w:rPr>
        <w:t>Ce que je vois :</w:t>
      </w:r>
      <w:r>
        <w:rPr>
          <w:rFonts w:ascii="Century Gothic" w:hAnsi="Century Gothic"/>
          <w:b/>
          <w:bCs/>
        </w:rPr>
        <w:t xml:space="preserve"> Dans ma cour ou dans mon quartier.</w:t>
      </w:r>
    </w:p>
    <w:p w14:paraId="72630E47" w14:textId="5EB42855" w:rsidR="00EE7E7F" w:rsidRDefault="00EE7E7F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Attention c’est important de faire la différence entre </w:t>
      </w:r>
      <w:r w:rsidR="00D0425C">
        <w:rPr>
          <w:rFonts w:ascii="Century Gothic" w:hAnsi="Century Gothic"/>
          <w:b/>
          <w:bCs/>
        </w:rPr>
        <w:t>les constructions faites par l’humain (ex. les maisons, la route) et la nature (ex. les arbres, les roches)</w:t>
      </w:r>
    </w:p>
    <w:p w14:paraId="0DFFF2B2" w14:textId="407C284F" w:rsidR="00EE7E7F" w:rsidRDefault="00EE7E7F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Explorer la diversité des :</w:t>
      </w:r>
    </w:p>
    <w:p w14:paraId="762339F5" w14:textId="0848A49C" w:rsidR="00D0425C" w:rsidRDefault="00D0425C" w:rsidP="00D0425C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Formes : </w:t>
      </w:r>
      <w:r w:rsidRPr="00D0425C">
        <w:rPr>
          <w:rFonts w:ascii="Century Gothic" w:hAnsi="Century Gothic"/>
        </w:rPr>
        <w:t>Quel</w:t>
      </w:r>
      <w:r>
        <w:rPr>
          <w:rFonts w:ascii="Century Gothic" w:hAnsi="Century Gothic"/>
        </w:rPr>
        <w:t>le</w:t>
      </w:r>
      <w:r w:rsidRPr="00D0425C">
        <w:rPr>
          <w:rFonts w:ascii="Century Gothic" w:hAnsi="Century Gothic"/>
        </w:rPr>
        <w:t>s sont les formes géométriques que j’observe? Sur un</w:t>
      </w:r>
      <w:r>
        <w:rPr>
          <w:rFonts w:ascii="Century Gothic" w:hAnsi="Century Gothic"/>
        </w:rPr>
        <w:t>e</w:t>
      </w:r>
      <w:r w:rsidRPr="00D0425C">
        <w:rPr>
          <w:rFonts w:ascii="Century Gothic" w:hAnsi="Century Gothic"/>
        </w:rPr>
        <w:t xml:space="preserve"> feuille tu peux dessiner les formes que tu vois et écrire leur nom (ex. triangle, carré, rectangle)</w:t>
      </w:r>
      <w:r>
        <w:rPr>
          <w:rFonts w:ascii="Century Gothic" w:hAnsi="Century Gothic"/>
        </w:rPr>
        <w:t>. Est-ce que ces formes sont des constructions de l’humain ou de la nature?</w:t>
      </w:r>
    </w:p>
    <w:p w14:paraId="262E6660" w14:textId="77777777" w:rsidR="00D0425C" w:rsidRPr="00D0425C" w:rsidRDefault="00D0425C" w:rsidP="00D0425C">
      <w:pPr>
        <w:pStyle w:val="Paragraphedeliste"/>
        <w:rPr>
          <w:rFonts w:ascii="Century Gothic" w:hAnsi="Century Gothic"/>
        </w:rPr>
      </w:pPr>
    </w:p>
    <w:p w14:paraId="760A06B5" w14:textId="3FDB2719" w:rsidR="00D0425C" w:rsidRDefault="00D0425C" w:rsidP="00D0425C">
      <w:pPr>
        <w:pStyle w:val="Paragraphedeliste"/>
        <w:numPr>
          <w:ilvl w:val="0"/>
          <w:numId w:val="4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Couleurs : </w:t>
      </w:r>
      <w:r w:rsidRPr="00D0425C">
        <w:rPr>
          <w:rFonts w:ascii="Century Gothic" w:hAnsi="Century Gothic"/>
        </w:rPr>
        <w:t xml:space="preserve">Quelles </w:t>
      </w:r>
      <w:r>
        <w:rPr>
          <w:rFonts w:ascii="Century Gothic" w:hAnsi="Century Gothic"/>
        </w:rPr>
        <w:t>sont les couleurs que j’observe?</w:t>
      </w:r>
    </w:p>
    <w:p w14:paraId="509333C6" w14:textId="65DF9830" w:rsidR="00D0425C" w:rsidRDefault="00D0425C" w:rsidP="00D0425C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Une activité pour découvrir les couleurs dans mon environnement :</w:t>
      </w:r>
    </w:p>
    <w:p w14:paraId="4DDE4706" w14:textId="1FC5CC8A" w:rsidR="00C826B7" w:rsidRDefault="00D0425C" w:rsidP="00D0425C">
      <w:pPr>
        <w:ind w:left="720"/>
        <w:rPr>
          <w:rFonts w:ascii="Century Gothic" w:hAnsi="Century Gothic"/>
        </w:rPr>
      </w:pPr>
      <w:r w:rsidRPr="00D0425C">
        <w:rPr>
          <w:rFonts w:ascii="Century Gothic" w:hAnsi="Century Gothic"/>
        </w:rPr>
        <w:t>J’observe les couleurs dans ma cour ou dans mon quartier puis je dessine dans les cercles la couleur que j’ai observé</w:t>
      </w:r>
      <w:r w:rsidR="00D33416">
        <w:rPr>
          <w:rFonts w:ascii="Century Gothic" w:hAnsi="Century Gothic"/>
        </w:rPr>
        <w:t>e</w:t>
      </w:r>
      <w:r w:rsidRPr="00D0425C">
        <w:rPr>
          <w:rFonts w:ascii="Century Gothic" w:hAnsi="Century Gothic"/>
        </w:rPr>
        <w:t>. Écris la couleur observée sous le cercle de couleur</w:t>
      </w:r>
      <w:r w:rsidR="00423A0C">
        <w:rPr>
          <w:rFonts w:ascii="Century Gothic" w:hAnsi="Century Gothic"/>
        </w:rPr>
        <w:t>. Tu peux utiliser la fiche proposée à la page 4 ou faire la même chose sur un</w:t>
      </w:r>
      <w:r w:rsidR="00D33416">
        <w:rPr>
          <w:rFonts w:ascii="Century Gothic" w:hAnsi="Century Gothic"/>
        </w:rPr>
        <w:t>e</w:t>
      </w:r>
      <w:r w:rsidR="00423A0C">
        <w:rPr>
          <w:rFonts w:ascii="Century Gothic" w:hAnsi="Century Gothic"/>
        </w:rPr>
        <w:t xml:space="preserve"> feuille de papier que tu as à la maison. (FICHE ÉLÈVE – ACTIVITÉ 1, page 4)</w:t>
      </w:r>
    </w:p>
    <w:p w14:paraId="4401BDB3" w14:textId="77777777" w:rsidR="00C826B7" w:rsidRDefault="00C826B7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13864203" w14:textId="20D6FBD1" w:rsidR="00C826B7" w:rsidRDefault="00C826B7" w:rsidP="00C826B7">
      <w:pPr>
        <w:ind w:left="720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lastRenderedPageBreak/>
        <w:t>FICHE ÉLÈVE – ACTIVITÉ 1</w:t>
      </w:r>
    </w:p>
    <w:p w14:paraId="0B3EB401" w14:textId="319746DC" w:rsidR="00D0425C" w:rsidRPr="00C826B7" w:rsidRDefault="00C826B7" w:rsidP="00C826B7">
      <w:pPr>
        <w:ind w:left="720"/>
        <w:jc w:val="center"/>
        <w:rPr>
          <w:rFonts w:ascii="Century Gothic" w:hAnsi="Century Gothic"/>
          <w:b/>
          <w:bCs/>
          <w:sz w:val="24"/>
          <w:szCs w:val="24"/>
        </w:rPr>
      </w:pPr>
      <w:r w:rsidRPr="00C826B7">
        <w:rPr>
          <w:rFonts w:ascii="Century Gothic" w:hAnsi="Century Gothic"/>
          <w:b/>
          <w:bCs/>
          <w:sz w:val="24"/>
          <w:szCs w:val="24"/>
        </w:rPr>
        <w:t>Les couleurs que j’observe dans ma cour et mon quartier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935"/>
        <w:gridCol w:w="3939"/>
      </w:tblGrid>
      <w:tr w:rsidR="00C826B7" w14:paraId="576C8B9B" w14:textId="77777777" w:rsidTr="00357E36">
        <w:tc>
          <w:tcPr>
            <w:tcW w:w="431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CC717A4" w14:textId="4978B57C" w:rsidR="00D0425C" w:rsidRDefault="00D0425C" w:rsidP="00C826B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7CAD58" wp14:editId="397EA85A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127000</wp:posOffset>
                      </wp:positionV>
                      <wp:extent cx="1052195" cy="998855"/>
                      <wp:effectExtent l="0" t="0" r="14605" b="17145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9988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DE488F" id="Ellipse 1" o:spid="_x0000_s1026" style="position:absolute;margin-left:58pt;margin-top:10pt;width:82.85pt;height:7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&#13;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26AD7A79" w14:textId="2A290DB4" w:rsidR="00D0425C" w:rsidRDefault="00D0425C" w:rsidP="00C826B7">
            <w:pPr>
              <w:jc w:val="center"/>
              <w:rPr>
                <w:rFonts w:ascii="Century Gothic" w:hAnsi="Century Gothic"/>
              </w:rPr>
            </w:pPr>
          </w:p>
          <w:p w14:paraId="05A4E068" w14:textId="173FEB5E" w:rsidR="00D0425C" w:rsidRDefault="00D0425C" w:rsidP="00C826B7">
            <w:pPr>
              <w:jc w:val="center"/>
              <w:rPr>
                <w:rFonts w:ascii="Century Gothic" w:hAnsi="Century Gothic"/>
              </w:rPr>
            </w:pPr>
          </w:p>
          <w:p w14:paraId="6F015AE8" w14:textId="77777777" w:rsidR="00D0425C" w:rsidRDefault="00D0425C" w:rsidP="00C826B7">
            <w:pPr>
              <w:jc w:val="center"/>
              <w:rPr>
                <w:rFonts w:ascii="Century Gothic" w:hAnsi="Century Gothic"/>
              </w:rPr>
            </w:pPr>
          </w:p>
          <w:p w14:paraId="5B7E798F" w14:textId="77777777" w:rsidR="00D0425C" w:rsidRDefault="00D0425C" w:rsidP="00C826B7">
            <w:pPr>
              <w:jc w:val="center"/>
              <w:rPr>
                <w:rFonts w:ascii="Century Gothic" w:hAnsi="Century Gothic"/>
              </w:rPr>
            </w:pPr>
          </w:p>
          <w:p w14:paraId="09C80330" w14:textId="77777777" w:rsidR="00D0425C" w:rsidRDefault="00D0425C" w:rsidP="00C826B7">
            <w:pPr>
              <w:jc w:val="center"/>
              <w:rPr>
                <w:rFonts w:ascii="Century Gothic" w:hAnsi="Century Gothic"/>
              </w:rPr>
            </w:pPr>
          </w:p>
          <w:p w14:paraId="14C88602" w14:textId="77777777" w:rsidR="00D0425C" w:rsidRDefault="00D0425C" w:rsidP="00C826B7">
            <w:pPr>
              <w:jc w:val="center"/>
              <w:rPr>
                <w:rFonts w:ascii="Century Gothic" w:hAnsi="Century Gothic"/>
              </w:rPr>
            </w:pPr>
          </w:p>
          <w:p w14:paraId="1E7E1046" w14:textId="36A908D7" w:rsidR="00C826B7" w:rsidRDefault="00C826B7" w:rsidP="00C826B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 de la couleur : Bleu</w:t>
            </w:r>
          </w:p>
        </w:tc>
        <w:tc>
          <w:tcPr>
            <w:tcW w:w="4315" w:type="dxa"/>
            <w:tcBorders>
              <w:top w:val="single" w:sz="18" w:space="0" w:color="auto"/>
              <w:right w:val="single" w:sz="18" w:space="0" w:color="auto"/>
            </w:tcBorders>
          </w:tcPr>
          <w:p w14:paraId="6D2B6EE0" w14:textId="77777777" w:rsidR="00C826B7" w:rsidRDefault="00C826B7" w:rsidP="00D042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 nomme les objets dans ma cour ou dans mon quartier qui sont de la couleur BLEUE</w:t>
            </w:r>
          </w:p>
          <w:p w14:paraId="3E7E4387" w14:textId="77777777" w:rsidR="00C826B7" w:rsidRDefault="00C826B7" w:rsidP="00D0425C">
            <w:pPr>
              <w:rPr>
                <w:rFonts w:ascii="Century Gothic" w:hAnsi="Century Gothic"/>
              </w:rPr>
            </w:pPr>
          </w:p>
          <w:p w14:paraId="16148265" w14:textId="77777777" w:rsidR="00C826B7" w:rsidRDefault="00C826B7" w:rsidP="00D042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Ciel (nature);</w:t>
            </w:r>
          </w:p>
          <w:p w14:paraId="451A1A0C" w14:textId="77777777" w:rsidR="00C826B7" w:rsidRDefault="00C826B7" w:rsidP="00D042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Crocus (nature- fleur)</w:t>
            </w:r>
          </w:p>
          <w:p w14:paraId="654306E6" w14:textId="4CC6043A" w:rsidR="00C826B7" w:rsidRDefault="00C826B7" w:rsidP="00D042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Porte de mon voisin (humain)</w:t>
            </w:r>
          </w:p>
        </w:tc>
      </w:tr>
      <w:tr w:rsidR="00C826B7" w14:paraId="24A8B1A0" w14:textId="77777777" w:rsidTr="00357E36">
        <w:tc>
          <w:tcPr>
            <w:tcW w:w="4315" w:type="dxa"/>
            <w:tcBorders>
              <w:left w:val="single" w:sz="18" w:space="0" w:color="auto"/>
            </w:tcBorders>
          </w:tcPr>
          <w:p w14:paraId="18FD418B" w14:textId="2533B41D" w:rsidR="00D0425C" w:rsidRDefault="00C826B7" w:rsidP="00D042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003919" wp14:editId="79D3D520">
                      <wp:simplePos x="0" y="0"/>
                      <wp:positionH relativeFrom="column">
                        <wp:posOffset>706032</wp:posOffset>
                      </wp:positionH>
                      <wp:positionV relativeFrom="paragraph">
                        <wp:posOffset>114123</wp:posOffset>
                      </wp:positionV>
                      <wp:extent cx="1052195" cy="998855"/>
                      <wp:effectExtent l="0" t="0" r="14605" b="17145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9988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3C0A96" id="Ellipse 2" o:spid="_x0000_s1026" style="position:absolute;margin-left:55.6pt;margin-top:9pt;width:82.85pt;height:7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&#13;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09391F5F" w14:textId="29912FDF" w:rsidR="00C826B7" w:rsidRDefault="00C826B7" w:rsidP="00D0425C">
            <w:pPr>
              <w:rPr>
                <w:rFonts w:ascii="Century Gothic" w:hAnsi="Century Gothic"/>
              </w:rPr>
            </w:pPr>
          </w:p>
          <w:p w14:paraId="7EAAA026" w14:textId="47F878F3" w:rsidR="00C826B7" w:rsidRDefault="00C826B7" w:rsidP="00D0425C">
            <w:pPr>
              <w:rPr>
                <w:rFonts w:ascii="Century Gothic" w:hAnsi="Century Gothic"/>
              </w:rPr>
            </w:pPr>
          </w:p>
          <w:p w14:paraId="00590B23" w14:textId="115FD9D0" w:rsidR="00C826B7" w:rsidRDefault="00C826B7" w:rsidP="00D0425C">
            <w:pPr>
              <w:rPr>
                <w:rFonts w:ascii="Century Gothic" w:hAnsi="Century Gothic"/>
              </w:rPr>
            </w:pPr>
          </w:p>
          <w:p w14:paraId="5254390F" w14:textId="77777777" w:rsidR="00C826B7" w:rsidRDefault="00C826B7" w:rsidP="00D0425C">
            <w:pPr>
              <w:rPr>
                <w:rFonts w:ascii="Century Gothic" w:hAnsi="Century Gothic"/>
              </w:rPr>
            </w:pPr>
          </w:p>
          <w:p w14:paraId="0970DCAD" w14:textId="77777777" w:rsidR="00C826B7" w:rsidRDefault="00C826B7" w:rsidP="00D0425C">
            <w:pPr>
              <w:rPr>
                <w:rFonts w:ascii="Century Gothic" w:hAnsi="Century Gothic"/>
              </w:rPr>
            </w:pPr>
          </w:p>
          <w:p w14:paraId="1304282C" w14:textId="77777777" w:rsidR="00C826B7" w:rsidRDefault="00C826B7" w:rsidP="00D0425C">
            <w:pPr>
              <w:rPr>
                <w:rFonts w:ascii="Century Gothic" w:hAnsi="Century Gothic"/>
              </w:rPr>
            </w:pPr>
          </w:p>
          <w:p w14:paraId="7A34A248" w14:textId="7D7BCF37" w:rsidR="00C826B7" w:rsidRDefault="00C826B7" w:rsidP="00D042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 de la couleur :</w:t>
            </w:r>
          </w:p>
        </w:tc>
        <w:tc>
          <w:tcPr>
            <w:tcW w:w="4315" w:type="dxa"/>
            <w:tcBorders>
              <w:right w:val="single" w:sz="18" w:space="0" w:color="auto"/>
            </w:tcBorders>
          </w:tcPr>
          <w:p w14:paraId="5042905A" w14:textId="77777777" w:rsidR="00D0425C" w:rsidRDefault="00D0425C" w:rsidP="00D0425C">
            <w:pPr>
              <w:rPr>
                <w:rFonts w:ascii="Century Gothic" w:hAnsi="Century Gothic"/>
              </w:rPr>
            </w:pPr>
          </w:p>
        </w:tc>
      </w:tr>
      <w:tr w:rsidR="00C826B7" w14:paraId="669CE25C" w14:textId="77777777" w:rsidTr="00357E36">
        <w:tc>
          <w:tcPr>
            <w:tcW w:w="4315" w:type="dxa"/>
            <w:tcBorders>
              <w:left w:val="single" w:sz="18" w:space="0" w:color="auto"/>
            </w:tcBorders>
          </w:tcPr>
          <w:p w14:paraId="0C7718F5" w14:textId="3FD6FEBD" w:rsidR="00D0425C" w:rsidRDefault="00357E36" w:rsidP="00D042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F764DD" wp14:editId="641F049F">
                      <wp:simplePos x="0" y="0"/>
                      <wp:positionH relativeFrom="column">
                        <wp:posOffset>706031</wp:posOffset>
                      </wp:positionH>
                      <wp:positionV relativeFrom="paragraph">
                        <wp:posOffset>83952</wp:posOffset>
                      </wp:positionV>
                      <wp:extent cx="1052195" cy="998855"/>
                      <wp:effectExtent l="0" t="0" r="14605" b="17145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9988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5F1FA2" id="Ellipse 3" o:spid="_x0000_s1026" style="position:absolute;margin-left:55.6pt;margin-top:6.6pt;width:82.85pt;height:7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&#13;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72FC9857" w14:textId="38447D65" w:rsidR="00357E36" w:rsidRDefault="00357E36" w:rsidP="00D0425C">
            <w:pPr>
              <w:rPr>
                <w:rFonts w:ascii="Century Gothic" w:hAnsi="Century Gothic"/>
              </w:rPr>
            </w:pPr>
          </w:p>
          <w:p w14:paraId="7BFE6554" w14:textId="77777777" w:rsidR="00357E36" w:rsidRDefault="00357E36" w:rsidP="00D0425C">
            <w:pPr>
              <w:rPr>
                <w:rFonts w:ascii="Century Gothic" w:hAnsi="Century Gothic"/>
              </w:rPr>
            </w:pPr>
          </w:p>
          <w:p w14:paraId="4317F16B" w14:textId="77777777" w:rsidR="00357E36" w:rsidRDefault="00357E36" w:rsidP="00D0425C">
            <w:pPr>
              <w:rPr>
                <w:rFonts w:ascii="Century Gothic" w:hAnsi="Century Gothic"/>
              </w:rPr>
            </w:pPr>
          </w:p>
          <w:p w14:paraId="6A27710D" w14:textId="77777777" w:rsidR="00357E36" w:rsidRDefault="00357E36" w:rsidP="00D0425C">
            <w:pPr>
              <w:rPr>
                <w:rFonts w:ascii="Century Gothic" w:hAnsi="Century Gothic"/>
              </w:rPr>
            </w:pPr>
          </w:p>
          <w:p w14:paraId="6BB2F281" w14:textId="77777777" w:rsidR="00357E36" w:rsidRDefault="00357E36" w:rsidP="00D0425C">
            <w:pPr>
              <w:rPr>
                <w:rFonts w:ascii="Century Gothic" w:hAnsi="Century Gothic"/>
              </w:rPr>
            </w:pPr>
          </w:p>
          <w:p w14:paraId="15E1FEE5" w14:textId="77777777" w:rsidR="00357E36" w:rsidRDefault="00357E36" w:rsidP="00D0425C">
            <w:pPr>
              <w:rPr>
                <w:rFonts w:ascii="Century Gothic" w:hAnsi="Century Gothic"/>
              </w:rPr>
            </w:pPr>
          </w:p>
          <w:p w14:paraId="76B3144C" w14:textId="19FC5A2E" w:rsidR="00357E36" w:rsidRDefault="00357E36" w:rsidP="00D042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 de la couleur :</w:t>
            </w:r>
          </w:p>
        </w:tc>
        <w:tc>
          <w:tcPr>
            <w:tcW w:w="4315" w:type="dxa"/>
            <w:tcBorders>
              <w:right w:val="single" w:sz="18" w:space="0" w:color="auto"/>
            </w:tcBorders>
          </w:tcPr>
          <w:p w14:paraId="4F1EAB42" w14:textId="77777777" w:rsidR="00D0425C" w:rsidRDefault="00D0425C" w:rsidP="00D0425C">
            <w:pPr>
              <w:rPr>
                <w:rFonts w:ascii="Century Gothic" w:hAnsi="Century Gothic"/>
              </w:rPr>
            </w:pPr>
          </w:p>
        </w:tc>
      </w:tr>
      <w:tr w:rsidR="00C826B7" w14:paraId="241302B0" w14:textId="77777777" w:rsidTr="00357E36">
        <w:tc>
          <w:tcPr>
            <w:tcW w:w="4315" w:type="dxa"/>
            <w:tcBorders>
              <w:left w:val="single" w:sz="18" w:space="0" w:color="auto"/>
            </w:tcBorders>
          </w:tcPr>
          <w:p w14:paraId="364438B8" w14:textId="5B2A3637" w:rsidR="00D0425C" w:rsidRDefault="00357E36" w:rsidP="00D042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FB5030" wp14:editId="3F8B3D15">
                      <wp:simplePos x="0" y="0"/>
                      <wp:positionH relativeFrom="column">
                        <wp:posOffset>706031</wp:posOffset>
                      </wp:positionH>
                      <wp:positionV relativeFrom="paragraph">
                        <wp:posOffset>142669</wp:posOffset>
                      </wp:positionV>
                      <wp:extent cx="1052195" cy="998855"/>
                      <wp:effectExtent l="0" t="0" r="14605" b="17145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9988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CFEE27" id="Ellipse 4" o:spid="_x0000_s1026" style="position:absolute;margin-left:55.6pt;margin-top:11.25pt;width:82.85pt;height:7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&#13;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3611A9ED" w14:textId="4B74CEB1" w:rsidR="00357E36" w:rsidRDefault="00357E36" w:rsidP="00D0425C">
            <w:pPr>
              <w:rPr>
                <w:rFonts w:ascii="Century Gothic" w:hAnsi="Century Gothic"/>
              </w:rPr>
            </w:pPr>
          </w:p>
          <w:p w14:paraId="3AF7681B" w14:textId="77777777" w:rsidR="00357E36" w:rsidRDefault="00357E36" w:rsidP="00D0425C">
            <w:pPr>
              <w:rPr>
                <w:rFonts w:ascii="Century Gothic" w:hAnsi="Century Gothic"/>
              </w:rPr>
            </w:pPr>
          </w:p>
          <w:p w14:paraId="7DE24FE3" w14:textId="77777777" w:rsidR="00357E36" w:rsidRDefault="00357E36" w:rsidP="00D0425C">
            <w:pPr>
              <w:rPr>
                <w:rFonts w:ascii="Century Gothic" w:hAnsi="Century Gothic"/>
              </w:rPr>
            </w:pPr>
          </w:p>
          <w:p w14:paraId="523D6836" w14:textId="77777777" w:rsidR="00357E36" w:rsidRDefault="00357E36" w:rsidP="00D0425C">
            <w:pPr>
              <w:rPr>
                <w:rFonts w:ascii="Century Gothic" w:hAnsi="Century Gothic"/>
              </w:rPr>
            </w:pPr>
          </w:p>
          <w:p w14:paraId="0F3EFB01" w14:textId="77777777" w:rsidR="00357E36" w:rsidRDefault="00357E36" w:rsidP="00D0425C">
            <w:pPr>
              <w:rPr>
                <w:rFonts w:ascii="Century Gothic" w:hAnsi="Century Gothic"/>
              </w:rPr>
            </w:pPr>
          </w:p>
          <w:p w14:paraId="15232285" w14:textId="77777777" w:rsidR="00357E36" w:rsidRDefault="00357E36" w:rsidP="00D0425C">
            <w:pPr>
              <w:rPr>
                <w:rFonts w:ascii="Century Gothic" w:hAnsi="Century Gothic"/>
              </w:rPr>
            </w:pPr>
          </w:p>
          <w:p w14:paraId="2BA4C607" w14:textId="587F124C" w:rsidR="00357E36" w:rsidRDefault="00357E36" w:rsidP="00D042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 de la couleur :</w:t>
            </w:r>
          </w:p>
        </w:tc>
        <w:tc>
          <w:tcPr>
            <w:tcW w:w="4315" w:type="dxa"/>
            <w:tcBorders>
              <w:right w:val="single" w:sz="18" w:space="0" w:color="auto"/>
            </w:tcBorders>
          </w:tcPr>
          <w:p w14:paraId="6B4DD5E1" w14:textId="77777777" w:rsidR="00D0425C" w:rsidRDefault="00D0425C" w:rsidP="00D0425C">
            <w:pPr>
              <w:rPr>
                <w:rFonts w:ascii="Century Gothic" w:hAnsi="Century Gothic"/>
              </w:rPr>
            </w:pPr>
          </w:p>
        </w:tc>
      </w:tr>
      <w:tr w:rsidR="00C826B7" w14:paraId="59AFC7DE" w14:textId="77777777" w:rsidTr="00357E36">
        <w:tc>
          <w:tcPr>
            <w:tcW w:w="4315" w:type="dxa"/>
            <w:tcBorders>
              <w:left w:val="single" w:sz="18" w:space="0" w:color="auto"/>
            </w:tcBorders>
          </w:tcPr>
          <w:p w14:paraId="366757BA" w14:textId="39EAFE52" w:rsidR="00D0425C" w:rsidRDefault="00357E36" w:rsidP="00D042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D6E446" wp14:editId="2865089A">
                      <wp:simplePos x="0" y="0"/>
                      <wp:positionH relativeFrom="column">
                        <wp:posOffset>706031</wp:posOffset>
                      </wp:positionH>
                      <wp:positionV relativeFrom="paragraph">
                        <wp:posOffset>74650</wp:posOffset>
                      </wp:positionV>
                      <wp:extent cx="1052195" cy="998855"/>
                      <wp:effectExtent l="0" t="0" r="14605" b="17145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9988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F3266E" id="Ellipse 6" o:spid="_x0000_s1026" style="position:absolute;margin-left:55.6pt;margin-top:5.9pt;width:82.85pt;height:7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&#13;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6E9C9EBF" w14:textId="4B3B3848" w:rsidR="00357E36" w:rsidRDefault="00357E36" w:rsidP="00D0425C">
            <w:pPr>
              <w:rPr>
                <w:rFonts w:ascii="Century Gothic" w:hAnsi="Century Gothic"/>
              </w:rPr>
            </w:pPr>
          </w:p>
          <w:p w14:paraId="00ED9574" w14:textId="77777777" w:rsidR="00357E36" w:rsidRDefault="00357E36" w:rsidP="00D0425C">
            <w:pPr>
              <w:rPr>
                <w:rFonts w:ascii="Century Gothic" w:hAnsi="Century Gothic"/>
              </w:rPr>
            </w:pPr>
          </w:p>
          <w:p w14:paraId="38B27D76" w14:textId="77777777" w:rsidR="00357E36" w:rsidRDefault="00357E36" w:rsidP="00D0425C">
            <w:pPr>
              <w:rPr>
                <w:rFonts w:ascii="Century Gothic" w:hAnsi="Century Gothic"/>
              </w:rPr>
            </w:pPr>
          </w:p>
          <w:p w14:paraId="089D984B" w14:textId="77777777" w:rsidR="00357E36" w:rsidRDefault="00357E36" w:rsidP="00D0425C">
            <w:pPr>
              <w:rPr>
                <w:rFonts w:ascii="Century Gothic" w:hAnsi="Century Gothic"/>
              </w:rPr>
            </w:pPr>
          </w:p>
          <w:p w14:paraId="0826B396" w14:textId="77777777" w:rsidR="00357E36" w:rsidRDefault="00357E36" w:rsidP="00D0425C">
            <w:pPr>
              <w:rPr>
                <w:rFonts w:ascii="Century Gothic" w:hAnsi="Century Gothic"/>
              </w:rPr>
            </w:pPr>
          </w:p>
          <w:p w14:paraId="35256049" w14:textId="77777777" w:rsidR="00357E36" w:rsidRDefault="00357E36" w:rsidP="00D0425C">
            <w:pPr>
              <w:rPr>
                <w:rFonts w:ascii="Century Gothic" w:hAnsi="Century Gothic"/>
              </w:rPr>
            </w:pPr>
          </w:p>
          <w:p w14:paraId="085AEDC9" w14:textId="1DEDE592" w:rsidR="00357E36" w:rsidRDefault="00357E36" w:rsidP="00D042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 de la couleur :</w:t>
            </w:r>
          </w:p>
        </w:tc>
        <w:tc>
          <w:tcPr>
            <w:tcW w:w="4315" w:type="dxa"/>
            <w:tcBorders>
              <w:right w:val="single" w:sz="18" w:space="0" w:color="auto"/>
            </w:tcBorders>
          </w:tcPr>
          <w:p w14:paraId="2360F550" w14:textId="77777777" w:rsidR="00D0425C" w:rsidRDefault="00D0425C" w:rsidP="00D0425C">
            <w:pPr>
              <w:rPr>
                <w:rFonts w:ascii="Century Gothic" w:hAnsi="Century Gothic"/>
              </w:rPr>
            </w:pPr>
          </w:p>
        </w:tc>
      </w:tr>
    </w:tbl>
    <w:p w14:paraId="63EA6F82" w14:textId="1BBADEB7" w:rsidR="00D0425C" w:rsidRPr="00D0425C" w:rsidRDefault="00D0425C" w:rsidP="00D0425C">
      <w:pPr>
        <w:ind w:left="720"/>
        <w:rPr>
          <w:rFonts w:ascii="Century Gothic" w:hAnsi="Century Gothic"/>
        </w:rPr>
      </w:pPr>
    </w:p>
    <w:p w14:paraId="21506F7C" w14:textId="0948D0A3" w:rsidR="00D0425C" w:rsidRDefault="00D0425C" w:rsidP="00D0425C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ab/>
      </w:r>
    </w:p>
    <w:p w14:paraId="0BC41341" w14:textId="3A3B08B2" w:rsidR="00470AE4" w:rsidRDefault="00470AE4" w:rsidP="00470AE4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lastRenderedPageBreak/>
        <w:t>ACTIVITÉ 2 : Ce que je touche : Dans ma cour ou dans mon quartier.</w:t>
      </w:r>
    </w:p>
    <w:p w14:paraId="7C2349CB" w14:textId="5BAEBE58" w:rsidR="00470AE4" w:rsidRDefault="00470AE4" w:rsidP="00470AE4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Attention c’est important de faire la différence entre les </w:t>
      </w:r>
      <w:r w:rsidR="009C2352">
        <w:rPr>
          <w:rFonts w:ascii="Century Gothic" w:hAnsi="Century Gothic"/>
          <w:b/>
          <w:bCs/>
        </w:rPr>
        <w:t>objets</w:t>
      </w:r>
      <w:r>
        <w:rPr>
          <w:rFonts w:ascii="Century Gothic" w:hAnsi="Century Gothic"/>
          <w:b/>
          <w:bCs/>
        </w:rPr>
        <w:t xml:space="preserve"> faits par l’humain (ex. les maisons, la route) et </w:t>
      </w:r>
      <w:r w:rsidR="009C2352">
        <w:rPr>
          <w:rFonts w:ascii="Century Gothic" w:hAnsi="Century Gothic"/>
          <w:b/>
          <w:bCs/>
        </w:rPr>
        <w:t xml:space="preserve">les objets de </w:t>
      </w:r>
      <w:r>
        <w:rPr>
          <w:rFonts w:ascii="Century Gothic" w:hAnsi="Century Gothic"/>
          <w:b/>
          <w:bCs/>
        </w:rPr>
        <w:t>la nature (ex. les arbres, les roches)</w:t>
      </w:r>
    </w:p>
    <w:p w14:paraId="70D2ECB2" w14:textId="39797260" w:rsidR="00470AE4" w:rsidRDefault="00470AE4" w:rsidP="00470AE4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Explorer la diversité des : textures</w:t>
      </w:r>
    </w:p>
    <w:p w14:paraId="0325A6DE" w14:textId="7D5A4410" w:rsidR="00470AE4" w:rsidRPr="009C2352" w:rsidRDefault="00470AE4" w:rsidP="00470AE4">
      <w:pPr>
        <w:pStyle w:val="Paragraphedeliste"/>
        <w:numPr>
          <w:ilvl w:val="0"/>
          <w:numId w:val="6"/>
        </w:numPr>
        <w:rPr>
          <w:rFonts w:ascii="Century Gothic" w:hAnsi="Century Gothic"/>
          <w:b/>
          <w:bCs/>
        </w:rPr>
      </w:pPr>
      <w:r w:rsidRPr="009C2352">
        <w:rPr>
          <w:rFonts w:ascii="Century Gothic" w:hAnsi="Century Gothic"/>
          <w:b/>
          <w:bCs/>
        </w:rPr>
        <w:t>Je me pratique avec des objets de la maison :</w:t>
      </w:r>
    </w:p>
    <w:p w14:paraId="0AF20C02" w14:textId="7D67A92D" w:rsidR="00470AE4" w:rsidRPr="009C2352" w:rsidRDefault="00470AE4" w:rsidP="00470AE4">
      <w:pPr>
        <w:pStyle w:val="Paragraphedeliste"/>
        <w:rPr>
          <w:rFonts w:ascii="Century Gothic" w:hAnsi="Century Gothic"/>
        </w:rPr>
      </w:pPr>
      <w:r w:rsidRPr="009C2352">
        <w:rPr>
          <w:rFonts w:ascii="Century Gothic" w:hAnsi="Century Gothic"/>
        </w:rPr>
        <w:t>Choisis des objets (tu peux aussi demand</w:t>
      </w:r>
      <w:r w:rsidR="009C2352" w:rsidRPr="009C2352">
        <w:rPr>
          <w:rFonts w:ascii="Century Gothic" w:hAnsi="Century Gothic"/>
        </w:rPr>
        <w:t>er</w:t>
      </w:r>
      <w:r w:rsidRPr="009C2352">
        <w:rPr>
          <w:rFonts w:ascii="Century Gothic" w:hAnsi="Century Gothic"/>
        </w:rPr>
        <w:t xml:space="preserve"> à ton frère, ta sœur ou tes parents</w:t>
      </w:r>
      <w:r w:rsidR="009C2352" w:rsidRPr="009C2352">
        <w:rPr>
          <w:rFonts w:ascii="Century Gothic" w:hAnsi="Century Gothic"/>
        </w:rPr>
        <w:t>) de la maison;</w:t>
      </w:r>
    </w:p>
    <w:p w14:paraId="396C9F53" w14:textId="75775912" w:rsidR="009C2352" w:rsidRDefault="009C2352" w:rsidP="00470AE4">
      <w:pPr>
        <w:pStyle w:val="Paragraphedeliste"/>
        <w:rPr>
          <w:rFonts w:ascii="Century Gothic" w:hAnsi="Century Gothic"/>
        </w:rPr>
      </w:pPr>
      <w:r w:rsidRPr="009C2352">
        <w:rPr>
          <w:rFonts w:ascii="Century Gothic" w:hAnsi="Century Gothic"/>
        </w:rPr>
        <w:t>Place ces objets dans un sac</w:t>
      </w:r>
      <w:r>
        <w:rPr>
          <w:rFonts w:ascii="Century Gothic" w:hAnsi="Century Gothic"/>
        </w:rPr>
        <w:t xml:space="preserve"> en tissus (tu ne dois pas voir les objets cachés dans le sac;</w:t>
      </w:r>
    </w:p>
    <w:p w14:paraId="260C645C" w14:textId="36AEF89F" w:rsidR="009C2352" w:rsidRPr="009C2352" w:rsidRDefault="009C2352" w:rsidP="009C2352">
      <w:pPr>
        <w:pStyle w:val="Paragraphedeliste"/>
        <w:rPr>
          <w:rFonts w:ascii="Century Gothic" w:hAnsi="Century Gothic"/>
        </w:rPr>
      </w:pPr>
      <w:r>
        <w:rPr>
          <w:rFonts w:ascii="Century Gothic" w:hAnsi="Century Gothic"/>
        </w:rPr>
        <w:t xml:space="preserve">Seulement avec tes mains, décris </w:t>
      </w:r>
      <w:r w:rsidR="00274E1F">
        <w:rPr>
          <w:rFonts w:ascii="Century Gothic" w:hAnsi="Century Gothic"/>
        </w:rPr>
        <w:t xml:space="preserve">la texture </w:t>
      </w:r>
      <w:r>
        <w:rPr>
          <w:rFonts w:ascii="Century Gothic" w:hAnsi="Century Gothic"/>
        </w:rPr>
        <w:t>les objets cachés dans le sac à l’aide des mots suivants :</w:t>
      </w:r>
    </w:p>
    <w:p w14:paraId="04035E5C" w14:textId="1047903E" w:rsidR="009C2352" w:rsidRDefault="009C2352" w:rsidP="00470AE4">
      <w:pPr>
        <w:pStyle w:val="Paragraphedeliste"/>
        <w:rPr>
          <w:rFonts w:ascii="Century Gothic" w:hAnsi="Century Gothic"/>
        </w:rPr>
      </w:pPr>
    </w:p>
    <w:p w14:paraId="2475636E" w14:textId="0F76A2D3" w:rsidR="009C2352" w:rsidRPr="009C2352" w:rsidRDefault="009C2352" w:rsidP="009C2352">
      <w:pPr>
        <w:pStyle w:val="Paragraphedeliste"/>
        <w:jc w:val="center"/>
        <w:rPr>
          <w:rFonts w:ascii="Century Gothic" w:hAnsi="Century Gothic"/>
          <w:b/>
          <w:bCs/>
          <w:sz w:val="28"/>
          <w:szCs w:val="28"/>
        </w:rPr>
      </w:pPr>
      <w:r w:rsidRPr="009C2352">
        <w:rPr>
          <w:rFonts w:ascii="Century Gothic" w:hAnsi="Century Gothic"/>
          <w:b/>
          <w:bCs/>
          <w:sz w:val="28"/>
          <w:szCs w:val="28"/>
        </w:rPr>
        <w:t>Doux, rugueux, visqueux, sec, ferme, friable, anguleux, arrondi, mou, solide, lisse granuleux,</w:t>
      </w:r>
    </w:p>
    <w:p w14:paraId="50DFCDC0" w14:textId="77777777" w:rsidR="009C2352" w:rsidRDefault="009C2352" w:rsidP="00470AE4">
      <w:pPr>
        <w:pStyle w:val="Paragraphedeliste"/>
        <w:rPr>
          <w:rFonts w:ascii="Century Gothic" w:hAnsi="Century Gothic"/>
        </w:rPr>
      </w:pPr>
    </w:p>
    <w:p w14:paraId="05CBCBB8" w14:textId="77777777" w:rsidR="009C2352" w:rsidRPr="009C2352" w:rsidRDefault="009C2352" w:rsidP="00470AE4">
      <w:pPr>
        <w:pStyle w:val="Paragraphedeliste"/>
        <w:rPr>
          <w:rFonts w:ascii="Century Gothic" w:hAnsi="Century Gothic"/>
        </w:rPr>
      </w:pPr>
    </w:p>
    <w:p w14:paraId="0ADEA134" w14:textId="7B0579A0" w:rsidR="00D0425C" w:rsidRDefault="00D0425C" w:rsidP="00D0425C">
      <w:pPr>
        <w:pStyle w:val="Paragraphedeliste"/>
        <w:rPr>
          <w:rFonts w:ascii="Century Gothic" w:hAnsi="Century Gothic"/>
          <w:b/>
          <w:bCs/>
        </w:rPr>
      </w:pPr>
    </w:p>
    <w:p w14:paraId="2FC3FFF4" w14:textId="4519EE1C" w:rsidR="009C2352" w:rsidRPr="009C2352" w:rsidRDefault="009C2352" w:rsidP="009C2352">
      <w:pPr>
        <w:pStyle w:val="Paragraphedeliste"/>
        <w:numPr>
          <w:ilvl w:val="0"/>
          <w:numId w:val="6"/>
        </w:numPr>
        <w:rPr>
          <w:rFonts w:ascii="Century Gothic" w:hAnsi="Century Gothic"/>
          <w:b/>
          <w:bCs/>
        </w:rPr>
      </w:pPr>
      <w:r w:rsidRPr="009C2352">
        <w:rPr>
          <w:rFonts w:ascii="Century Gothic" w:hAnsi="Century Gothic"/>
          <w:b/>
          <w:bCs/>
        </w:rPr>
        <w:t xml:space="preserve">Je </w:t>
      </w:r>
      <w:r>
        <w:rPr>
          <w:rFonts w:ascii="Century Gothic" w:hAnsi="Century Gothic"/>
          <w:b/>
          <w:bCs/>
        </w:rPr>
        <w:t>touche des objets dans ma cour ou dans mon quartier</w:t>
      </w:r>
      <w:r w:rsidRPr="009C2352">
        <w:rPr>
          <w:rFonts w:ascii="Century Gothic" w:hAnsi="Century Gothic"/>
          <w:b/>
          <w:bCs/>
        </w:rPr>
        <w:t> :</w:t>
      </w:r>
    </w:p>
    <w:p w14:paraId="31807ACA" w14:textId="18DB781D" w:rsidR="009C2352" w:rsidRDefault="009C2352" w:rsidP="00274E1F">
      <w:pPr>
        <w:pStyle w:val="Paragraphedeliste"/>
        <w:rPr>
          <w:rFonts w:ascii="Century Gothic" w:hAnsi="Century Gothic"/>
        </w:rPr>
      </w:pPr>
      <w:r w:rsidRPr="009C2352">
        <w:rPr>
          <w:rFonts w:ascii="Century Gothic" w:hAnsi="Century Gothic"/>
        </w:rPr>
        <w:t xml:space="preserve">Choisis des objets </w:t>
      </w:r>
      <w:r>
        <w:rPr>
          <w:rFonts w:ascii="Century Gothic" w:hAnsi="Century Gothic"/>
        </w:rPr>
        <w:t>de ta cour ou de ton quartier</w:t>
      </w:r>
      <w:r w:rsidR="00274E1F">
        <w:rPr>
          <w:rFonts w:ascii="Century Gothic" w:hAnsi="Century Gothic"/>
        </w:rPr>
        <w:t xml:space="preserve"> et décris la texture des objets - </w:t>
      </w:r>
      <w:r w:rsidR="00D33416">
        <w:rPr>
          <w:rFonts w:ascii="Century Gothic" w:hAnsi="Century Gothic"/>
        </w:rPr>
        <w:t>s</w:t>
      </w:r>
      <w:r w:rsidRPr="00274E1F">
        <w:rPr>
          <w:rFonts w:ascii="Century Gothic" w:hAnsi="Century Gothic"/>
        </w:rPr>
        <w:t xml:space="preserve">eulement avec tes mains, décris les objets </w:t>
      </w:r>
      <w:r w:rsidR="00274E1F">
        <w:rPr>
          <w:rFonts w:ascii="Century Gothic" w:hAnsi="Century Gothic"/>
        </w:rPr>
        <w:t>trouvés.</w:t>
      </w:r>
    </w:p>
    <w:p w14:paraId="735E3F5E" w14:textId="1525E072" w:rsidR="00274E1F" w:rsidRPr="00274E1F" w:rsidRDefault="00274E1F" w:rsidP="00274E1F">
      <w:pPr>
        <w:pStyle w:val="Paragraphedeliste"/>
        <w:rPr>
          <w:rFonts w:ascii="Century Gothic" w:hAnsi="Century Gothic"/>
        </w:rPr>
      </w:pPr>
      <w:r>
        <w:rPr>
          <w:rFonts w:ascii="Century Gothic" w:hAnsi="Century Gothic"/>
        </w:rPr>
        <w:t>Tu peux utiliser la fiche de l’élève à la page 6</w:t>
      </w:r>
      <w:r w:rsidR="00A15F05">
        <w:rPr>
          <w:rFonts w:ascii="Century Gothic" w:hAnsi="Century Gothic"/>
        </w:rPr>
        <w:t xml:space="preserve"> ou écrire sur une feuille.</w:t>
      </w:r>
    </w:p>
    <w:p w14:paraId="1C17F76C" w14:textId="5E7BAD4B" w:rsidR="009C2352" w:rsidRDefault="009C2352" w:rsidP="00D0425C">
      <w:pPr>
        <w:pStyle w:val="Paragraphedeliste"/>
        <w:rPr>
          <w:rFonts w:ascii="Century Gothic" w:hAnsi="Century Gothic"/>
          <w:b/>
          <w:bCs/>
        </w:rPr>
      </w:pPr>
    </w:p>
    <w:p w14:paraId="49B405E4" w14:textId="1A52C808" w:rsidR="009C2352" w:rsidRDefault="009C2352" w:rsidP="00D0425C">
      <w:pPr>
        <w:pStyle w:val="Paragraphedeliste"/>
        <w:rPr>
          <w:rFonts w:ascii="Century Gothic" w:hAnsi="Century Gothic"/>
          <w:b/>
          <w:bCs/>
        </w:rPr>
      </w:pPr>
    </w:p>
    <w:p w14:paraId="45F30D31" w14:textId="57823E05" w:rsidR="009C2352" w:rsidRPr="001F28EA" w:rsidRDefault="009C2352" w:rsidP="001F28EA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br w:type="page"/>
      </w:r>
    </w:p>
    <w:p w14:paraId="53E78A09" w14:textId="017158C5" w:rsidR="009C2352" w:rsidRDefault="009C2352" w:rsidP="001F28EA">
      <w:pPr>
        <w:spacing w:line="240" w:lineRule="auto"/>
        <w:ind w:left="720"/>
        <w:contextualSpacing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lastRenderedPageBreak/>
        <w:t>FICHE ÉLÈVE – ACTIVITÉ 2</w:t>
      </w:r>
    </w:p>
    <w:p w14:paraId="74672F64" w14:textId="05F8F137" w:rsidR="009C2352" w:rsidRDefault="009C2352" w:rsidP="001F28EA">
      <w:pPr>
        <w:spacing w:line="240" w:lineRule="auto"/>
        <w:ind w:left="720"/>
        <w:contextualSpacing/>
        <w:jc w:val="center"/>
        <w:rPr>
          <w:rFonts w:ascii="Century Gothic" w:hAnsi="Century Gothic"/>
          <w:b/>
          <w:bCs/>
          <w:sz w:val="24"/>
          <w:szCs w:val="24"/>
        </w:rPr>
      </w:pPr>
      <w:r w:rsidRPr="00C826B7">
        <w:rPr>
          <w:rFonts w:ascii="Century Gothic" w:hAnsi="Century Gothic"/>
          <w:b/>
          <w:bCs/>
          <w:sz w:val="24"/>
          <w:szCs w:val="24"/>
        </w:rPr>
        <w:t xml:space="preserve">Les </w:t>
      </w:r>
      <w:r>
        <w:rPr>
          <w:rFonts w:ascii="Century Gothic" w:hAnsi="Century Gothic"/>
          <w:b/>
          <w:bCs/>
          <w:sz w:val="24"/>
          <w:szCs w:val="24"/>
        </w:rPr>
        <w:t>TEXTURES, dans ma maison,</w:t>
      </w:r>
      <w:r w:rsidRPr="00C826B7">
        <w:rPr>
          <w:rFonts w:ascii="Century Gothic" w:hAnsi="Century Gothic"/>
          <w:b/>
          <w:bCs/>
          <w:sz w:val="24"/>
          <w:szCs w:val="24"/>
        </w:rPr>
        <w:t xml:space="preserve"> dans ma cour et</w:t>
      </w:r>
      <w:r>
        <w:rPr>
          <w:rFonts w:ascii="Century Gothic" w:hAnsi="Century Gothic"/>
          <w:b/>
          <w:bCs/>
          <w:sz w:val="24"/>
          <w:szCs w:val="24"/>
        </w:rPr>
        <w:t>/ou</w:t>
      </w:r>
      <w:r w:rsidRPr="00C826B7">
        <w:rPr>
          <w:rFonts w:ascii="Century Gothic" w:hAnsi="Century Gothic"/>
          <w:b/>
          <w:bCs/>
          <w:sz w:val="24"/>
          <w:szCs w:val="24"/>
        </w:rPr>
        <w:t xml:space="preserve"> mon quartie</w:t>
      </w:r>
      <w:r>
        <w:rPr>
          <w:rFonts w:ascii="Century Gothic" w:hAnsi="Century Gothic"/>
          <w:b/>
          <w:bCs/>
          <w:sz w:val="24"/>
          <w:szCs w:val="24"/>
        </w:rPr>
        <w:t>r</w:t>
      </w:r>
      <w:r w:rsidR="001F28EA">
        <w:rPr>
          <w:rFonts w:ascii="Century Gothic" w:hAnsi="Century Gothic"/>
          <w:b/>
          <w:bCs/>
          <w:sz w:val="24"/>
          <w:szCs w:val="24"/>
        </w:rPr>
        <w:t>.</w:t>
      </w:r>
    </w:p>
    <w:p w14:paraId="3A4A7311" w14:textId="4AF68B7C" w:rsidR="001F28EA" w:rsidRDefault="001F28EA" w:rsidP="001F28EA">
      <w:pPr>
        <w:spacing w:line="240" w:lineRule="auto"/>
        <w:ind w:left="720"/>
        <w:contextualSpacing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Tu peux placer un petit objet qui a une texture</w:t>
      </w:r>
    </w:p>
    <w:p w14:paraId="53847014" w14:textId="1ACC8F2D" w:rsidR="009C2352" w:rsidRDefault="009C2352" w:rsidP="009C2352">
      <w:pPr>
        <w:ind w:left="720"/>
        <w:jc w:val="center"/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4998"/>
        <w:gridCol w:w="5067"/>
      </w:tblGrid>
      <w:tr w:rsidR="001F28EA" w14:paraId="29CA2865" w14:textId="77777777" w:rsidTr="001F28EA">
        <w:tc>
          <w:tcPr>
            <w:tcW w:w="4998" w:type="dxa"/>
          </w:tcPr>
          <w:p w14:paraId="07C6C6FB" w14:textId="77777777" w:rsidR="009C2352" w:rsidRDefault="001F28EA" w:rsidP="009C2352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1F28EA">
              <w:rPr>
                <w:rFonts w:ascii="Century Gothic" w:hAnsi="Century Gothic"/>
                <w:b/>
                <w:bCs/>
                <w:sz w:val="44"/>
                <w:szCs w:val="44"/>
              </w:rPr>
              <w:t xml:space="preserve">Doux </w:t>
            </w:r>
          </w:p>
          <w:p w14:paraId="08A6B56B" w14:textId="5E0D84F7" w:rsidR="001F28EA" w:rsidRPr="001F28EA" w:rsidRDefault="001F28EA" w:rsidP="009C2352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Agréable au toucher</w:t>
            </w:r>
          </w:p>
          <w:p w14:paraId="5F93B270" w14:textId="77777777" w:rsidR="001F28EA" w:rsidRDefault="001F28EA" w:rsidP="001F28EA">
            <w:pPr>
              <w:rPr>
                <w:rFonts w:ascii="Century Gothic" w:hAnsi="Century Gothic"/>
                <w:b/>
                <w:bCs/>
              </w:rPr>
            </w:pPr>
          </w:p>
          <w:p w14:paraId="3EADA494" w14:textId="77777777" w:rsidR="001F28EA" w:rsidRDefault="001F28EA" w:rsidP="001F28EA">
            <w:pPr>
              <w:rPr>
                <w:rFonts w:ascii="Century Gothic" w:hAnsi="Century Gothic"/>
                <w:b/>
                <w:bCs/>
              </w:rPr>
            </w:pPr>
          </w:p>
          <w:p w14:paraId="1E3E3FA2" w14:textId="40314EED" w:rsidR="001F28EA" w:rsidRPr="001F28EA" w:rsidRDefault="001F28EA" w:rsidP="001F28E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067" w:type="dxa"/>
          </w:tcPr>
          <w:p w14:paraId="3581AABE" w14:textId="77777777" w:rsidR="009C2352" w:rsidRDefault="001F28EA" w:rsidP="009C2352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1F28EA">
              <w:rPr>
                <w:rFonts w:ascii="Century Gothic" w:hAnsi="Century Gothic"/>
                <w:b/>
                <w:bCs/>
                <w:sz w:val="44"/>
                <w:szCs w:val="44"/>
              </w:rPr>
              <w:t>Rugueux</w:t>
            </w:r>
          </w:p>
          <w:p w14:paraId="2ADBDFEE" w14:textId="3F5B6281" w:rsidR="001F28EA" w:rsidRPr="001F28EA" w:rsidRDefault="001F28EA" w:rsidP="009C235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F28EA">
              <w:rPr>
                <w:rFonts w:ascii="Century Gothic" w:hAnsi="Century Gothic"/>
                <w:b/>
                <w:bCs/>
              </w:rPr>
              <w:t>Rude, surface irrégulière</w:t>
            </w:r>
          </w:p>
          <w:p w14:paraId="551BE26C" w14:textId="4A7FFB63" w:rsidR="001F28EA" w:rsidRPr="001F28EA" w:rsidRDefault="001F28EA" w:rsidP="009C2352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</w:p>
        </w:tc>
      </w:tr>
      <w:tr w:rsidR="001F28EA" w14:paraId="7E67FC47" w14:textId="77777777" w:rsidTr="001F28EA">
        <w:tc>
          <w:tcPr>
            <w:tcW w:w="4998" w:type="dxa"/>
            <w:vAlign w:val="center"/>
          </w:tcPr>
          <w:p w14:paraId="1F962C6C" w14:textId="77777777" w:rsidR="009C2352" w:rsidRDefault="009C2352" w:rsidP="001F28EA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1F28EA">
              <w:rPr>
                <w:rFonts w:ascii="Century Gothic" w:hAnsi="Century Gothic"/>
                <w:b/>
                <w:bCs/>
                <w:sz w:val="44"/>
                <w:szCs w:val="44"/>
              </w:rPr>
              <w:t>Visqueux</w:t>
            </w:r>
          </w:p>
          <w:p w14:paraId="41FD8B18" w14:textId="089C328A" w:rsidR="001F28EA" w:rsidRPr="001F28EA" w:rsidRDefault="001F28EA" w:rsidP="001F28E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F28EA">
              <w:rPr>
                <w:rFonts w:ascii="Century Gothic" w:hAnsi="Century Gothic"/>
                <w:b/>
                <w:bCs/>
              </w:rPr>
              <w:t>Mou en surface, mais ferme et gluant</w:t>
            </w:r>
          </w:p>
          <w:p w14:paraId="6BBC38B9" w14:textId="77777777" w:rsidR="001F28EA" w:rsidRDefault="001F28EA" w:rsidP="001F28E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6BD4F11" w14:textId="77777777" w:rsidR="001F28EA" w:rsidRDefault="001F28EA" w:rsidP="001F28E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CF35169" w14:textId="2ED905B9" w:rsidR="001F28EA" w:rsidRPr="001F28EA" w:rsidRDefault="001F28EA" w:rsidP="001F28E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14:paraId="6FDA8FEE" w14:textId="77777777" w:rsidR="009C2352" w:rsidRDefault="009C2352" w:rsidP="001F28EA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1F28EA">
              <w:rPr>
                <w:rFonts w:ascii="Century Gothic" w:hAnsi="Century Gothic"/>
                <w:b/>
                <w:bCs/>
                <w:sz w:val="44"/>
                <w:szCs w:val="44"/>
              </w:rPr>
              <w:t>Sec</w:t>
            </w:r>
          </w:p>
          <w:p w14:paraId="3D86FB6B" w14:textId="36BC39C2" w:rsidR="001F28EA" w:rsidRPr="001F28EA" w:rsidRDefault="001F28EA" w:rsidP="001F28E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F28EA">
              <w:rPr>
                <w:rFonts w:ascii="Century Gothic" w:hAnsi="Century Gothic"/>
                <w:b/>
                <w:bCs/>
              </w:rPr>
              <w:t>Sans eau, qui n’est pas liquide ni humide</w:t>
            </w:r>
          </w:p>
        </w:tc>
      </w:tr>
      <w:tr w:rsidR="001F28EA" w14:paraId="67571BBA" w14:textId="77777777" w:rsidTr="001F28EA">
        <w:tc>
          <w:tcPr>
            <w:tcW w:w="4998" w:type="dxa"/>
            <w:vAlign w:val="center"/>
          </w:tcPr>
          <w:p w14:paraId="150694A4" w14:textId="77777777" w:rsidR="001F28EA" w:rsidRDefault="001F28EA" w:rsidP="001F28EA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1F28EA">
              <w:rPr>
                <w:rFonts w:ascii="Century Gothic" w:hAnsi="Century Gothic"/>
                <w:b/>
                <w:bCs/>
                <w:sz w:val="44"/>
                <w:szCs w:val="44"/>
              </w:rPr>
              <w:t>Ferme</w:t>
            </w:r>
          </w:p>
          <w:p w14:paraId="4D4C3ED2" w14:textId="4FFE5501" w:rsidR="001F28EA" w:rsidRPr="001F28EA" w:rsidRDefault="001F28EA" w:rsidP="001F28E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F28EA">
              <w:rPr>
                <w:rFonts w:ascii="Century Gothic" w:hAnsi="Century Gothic"/>
                <w:b/>
                <w:bCs/>
              </w:rPr>
              <w:t>Rigide, difficile à plier ou à tordre</w:t>
            </w:r>
          </w:p>
          <w:p w14:paraId="075524EA" w14:textId="77777777" w:rsidR="001F28EA" w:rsidRDefault="001F28EA" w:rsidP="001F28E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BC8412E" w14:textId="77777777" w:rsidR="001F28EA" w:rsidRDefault="001F28EA" w:rsidP="001F28E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4EC6FE8" w14:textId="6875D70F" w:rsidR="001F28EA" w:rsidRPr="001F28EA" w:rsidRDefault="001F28EA" w:rsidP="001F28E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14:paraId="4CD76631" w14:textId="77777777" w:rsidR="001F28EA" w:rsidRDefault="001F28EA" w:rsidP="001F28EA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1F28EA">
              <w:rPr>
                <w:rFonts w:ascii="Century Gothic" w:hAnsi="Century Gothic"/>
                <w:b/>
                <w:bCs/>
                <w:sz w:val="44"/>
                <w:szCs w:val="44"/>
              </w:rPr>
              <w:t>Friable</w:t>
            </w:r>
          </w:p>
          <w:p w14:paraId="1D8DE356" w14:textId="5D49C268" w:rsidR="001F28EA" w:rsidRPr="001F28EA" w:rsidRDefault="001F28EA" w:rsidP="001F28E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F28EA">
              <w:rPr>
                <w:rFonts w:ascii="Century Gothic" w:hAnsi="Century Gothic"/>
                <w:b/>
                <w:bCs/>
              </w:rPr>
              <w:t>Se défait facilement en poudre, en poussière</w:t>
            </w:r>
          </w:p>
        </w:tc>
      </w:tr>
      <w:tr w:rsidR="001F28EA" w14:paraId="3E52B117" w14:textId="77777777" w:rsidTr="001F28EA">
        <w:tc>
          <w:tcPr>
            <w:tcW w:w="4998" w:type="dxa"/>
            <w:vAlign w:val="center"/>
          </w:tcPr>
          <w:p w14:paraId="6714495E" w14:textId="77777777" w:rsidR="009C2352" w:rsidRDefault="001F28EA" w:rsidP="001F28EA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1F28EA">
              <w:rPr>
                <w:rFonts w:ascii="Century Gothic" w:hAnsi="Century Gothic"/>
                <w:b/>
                <w:bCs/>
                <w:sz w:val="44"/>
                <w:szCs w:val="44"/>
              </w:rPr>
              <w:t>Anguleux</w:t>
            </w:r>
          </w:p>
          <w:p w14:paraId="545BD32A" w14:textId="1E0456F6" w:rsidR="001F28EA" w:rsidRPr="001F28EA" w:rsidRDefault="001F28EA" w:rsidP="001F28E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F28EA">
              <w:rPr>
                <w:rFonts w:ascii="Century Gothic" w:hAnsi="Century Gothic"/>
                <w:b/>
                <w:bCs/>
              </w:rPr>
              <w:t>Avec des angles, des arêtes saillantes</w:t>
            </w:r>
          </w:p>
          <w:p w14:paraId="7125622B" w14:textId="77777777" w:rsidR="001F28EA" w:rsidRDefault="001F28EA" w:rsidP="001F28E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E217894" w14:textId="77777777" w:rsidR="001F28EA" w:rsidRDefault="001F28EA" w:rsidP="001F28E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C7D42B2" w14:textId="4233F3EC" w:rsidR="001F28EA" w:rsidRPr="001F28EA" w:rsidRDefault="001F28EA" w:rsidP="001F28E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14:paraId="53E1003C" w14:textId="77777777" w:rsidR="009C2352" w:rsidRDefault="001F28EA" w:rsidP="001F28EA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1F28EA">
              <w:rPr>
                <w:rFonts w:ascii="Century Gothic" w:hAnsi="Century Gothic"/>
                <w:b/>
                <w:bCs/>
                <w:sz w:val="44"/>
                <w:szCs w:val="44"/>
              </w:rPr>
              <w:t>Arrondi</w:t>
            </w:r>
          </w:p>
          <w:p w14:paraId="1C748D05" w14:textId="6E63036C" w:rsidR="001F28EA" w:rsidRPr="001F28EA" w:rsidRDefault="001F28EA" w:rsidP="001F28E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F28EA">
              <w:rPr>
                <w:rFonts w:ascii="Century Gothic" w:hAnsi="Century Gothic"/>
                <w:b/>
                <w:bCs/>
              </w:rPr>
              <w:t>Avec des courbes, formes circulaires</w:t>
            </w:r>
          </w:p>
        </w:tc>
      </w:tr>
      <w:tr w:rsidR="001F28EA" w14:paraId="7D4A3E0A" w14:textId="77777777" w:rsidTr="001F28EA">
        <w:tc>
          <w:tcPr>
            <w:tcW w:w="4998" w:type="dxa"/>
            <w:vAlign w:val="center"/>
          </w:tcPr>
          <w:p w14:paraId="40454002" w14:textId="77777777" w:rsidR="009C2352" w:rsidRDefault="001F28EA" w:rsidP="001F28EA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1F28EA">
              <w:rPr>
                <w:rFonts w:ascii="Century Gothic" w:hAnsi="Century Gothic"/>
                <w:b/>
                <w:bCs/>
                <w:sz w:val="44"/>
                <w:szCs w:val="44"/>
              </w:rPr>
              <w:t>Mou</w:t>
            </w:r>
          </w:p>
          <w:p w14:paraId="3824263F" w14:textId="221135E2" w:rsidR="001F28EA" w:rsidRPr="001F28EA" w:rsidRDefault="001F28EA" w:rsidP="001F28E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F28EA">
              <w:rPr>
                <w:rFonts w:ascii="Century Gothic" w:hAnsi="Century Gothic"/>
                <w:b/>
                <w:bCs/>
              </w:rPr>
              <w:t>Souple, la forme se modifie sous une pression</w:t>
            </w:r>
          </w:p>
          <w:p w14:paraId="513F5E0A" w14:textId="77777777" w:rsidR="001F28EA" w:rsidRDefault="001F28EA" w:rsidP="001F28E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5367C31" w14:textId="77777777" w:rsidR="001F28EA" w:rsidRDefault="001F28EA" w:rsidP="001F28E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56082A5" w14:textId="07077C41" w:rsidR="001F28EA" w:rsidRPr="001F28EA" w:rsidRDefault="001F28EA" w:rsidP="001F28E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14:paraId="58DC9D61" w14:textId="77777777" w:rsidR="009C2352" w:rsidRDefault="001F28EA" w:rsidP="001F28EA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1F28EA">
              <w:rPr>
                <w:rFonts w:ascii="Century Gothic" w:hAnsi="Century Gothic"/>
                <w:b/>
                <w:bCs/>
                <w:sz w:val="44"/>
                <w:szCs w:val="44"/>
              </w:rPr>
              <w:t>Solide</w:t>
            </w:r>
          </w:p>
          <w:p w14:paraId="6280ABC3" w14:textId="1C32D2E5" w:rsidR="001F28EA" w:rsidRPr="001F28EA" w:rsidRDefault="001F28EA" w:rsidP="001F28E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F28EA">
              <w:rPr>
                <w:rFonts w:ascii="Century Gothic" w:hAnsi="Century Gothic"/>
                <w:b/>
                <w:bCs/>
              </w:rPr>
              <w:t>Résistant aux bris et à l’usure</w:t>
            </w:r>
          </w:p>
        </w:tc>
      </w:tr>
      <w:tr w:rsidR="001F28EA" w14:paraId="7A0CB553" w14:textId="77777777" w:rsidTr="001F28EA">
        <w:tc>
          <w:tcPr>
            <w:tcW w:w="4998" w:type="dxa"/>
            <w:vAlign w:val="center"/>
          </w:tcPr>
          <w:p w14:paraId="5EEFB1C7" w14:textId="77777777" w:rsidR="009C2352" w:rsidRDefault="001F28EA" w:rsidP="001F28EA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1F28EA">
              <w:rPr>
                <w:rFonts w:ascii="Century Gothic" w:hAnsi="Century Gothic"/>
                <w:b/>
                <w:bCs/>
                <w:sz w:val="44"/>
                <w:szCs w:val="44"/>
              </w:rPr>
              <w:t>Lisse</w:t>
            </w:r>
          </w:p>
          <w:p w14:paraId="5E6C59D9" w14:textId="23294E4A" w:rsidR="001F28EA" w:rsidRPr="001F28EA" w:rsidRDefault="001F28EA" w:rsidP="001F28E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F28EA">
              <w:rPr>
                <w:rFonts w:ascii="Century Gothic" w:hAnsi="Century Gothic"/>
                <w:b/>
                <w:bCs/>
              </w:rPr>
              <w:t>Surface unie, égale et polie</w:t>
            </w:r>
          </w:p>
          <w:p w14:paraId="03D2C840" w14:textId="77777777" w:rsidR="001F28EA" w:rsidRDefault="001F28EA" w:rsidP="001F28E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4FA970D" w14:textId="77777777" w:rsidR="001F28EA" w:rsidRDefault="001F28EA" w:rsidP="001F28E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43AFC8C" w14:textId="4858E29E" w:rsidR="001F28EA" w:rsidRPr="001F28EA" w:rsidRDefault="001F28EA" w:rsidP="001F28E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14:paraId="42563160" w14:textId="77777777" w:rsidR="009C2352" w:rsidRDefault="001F28EA" w:rsidP="001F28EA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1F28EA">
              <w:rPr>
                <w:rFonts w:ascii="Century Gothic" w:hAnsi="Century Gothic"/>
                <w:b/>
                <w:bCs/>
                <w:sz w:val="44"/>
                <w:szCs w:val="44"/>
              </w:rPr>
              <w:t>Granuleux</w:t>
            </w:r>
          </w:p>
          <w:p w14:paraId="459505BD" w14:textId="0F6958D9" w:rsidR="001F28EA" w:rsidRPr="001F28EA" w:rsidRDefault="001F28EA" w:rsidP="001F28E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F28EA">
              <w:rPr>
                <w:rFonts w:ascii="Century Gothic" w:hAnsi="Century Gothic"/>
                <w:b/>
                <w:bCs/>
              </w:rPr>
              <w:t>Surface couverte de petits grains</w:t>
            </w:r>
          </w:p>
          <w:p w14:paraId="05F74487" w14:textId="7FB10836" w:rsidR="001F28EA" w:rsidRPr="001F28EA" w:rsidRDefault="001F28EA" w:rsidP="001F28EA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</w:p>
        </w:tc>
      </w:tr>
    </w:tbl>
    <w:p w14:paraId="349D7802" w14:textId="77777777" w:rsidR="009C2352" w:rsidRDefault="009C2352" w:rsidP="009C2352">
      <w:pPr>
        <w:ind w:left="72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6EBEBFB7" w14:textId="77777777" w:rsidR="009C2352" w:rsidRPr="00C826B7" w:rsidRDefault="009C2352" w:rsidP="009C2352">
      <w:pPr>
        <w:ind w:left="720"/>
        <w:rPr>
          <w:rFonts w:ascii="Century Gothic" w:hAnsi="Century Gothic"/>
          <w:b/>
          <w:bCs/>
          <w:sz w:val="24"/>
          <w:szCs w:val="24"/>
        </w:rPr>
      </w:pPr>
    </w:p>
    <w:p w14:paraId="5868FB1C" w14:textId="77777777" w:rsidR="009C2352" w:rsidRPr="00D0425C" w:rsidRDefault="009C2352" w:rsidP="00D0425C">
      <w:pPr>
        <w:pStyle w:val="Paragraphedeliste"/>
        <w:rPr>
          <w:rFonts w:ascii="Century Gothic" w:hAnsi="Century Gothic"/>
          <w:b/>
          <w:bCs/>
        </w:rPr>
      </w:pPr>
    </w:p>
    <w:p w14:paraId="66A29992" w14:textId="7C004605" w:rsidR="00740B03" w:rsidRDefault="00740B03" w:rsidP="00740B03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ACTIVITÉ 3 : Ce que j’entends : Dans ma cour ou dans mon quartier.</w:t>
      </w:r>
    </w:p>
    <w:p w14:paraId="06EA544D" w14:textId="7608B02D" w:rsidR="00740B03" w:rsidRDefault="00740B03" w:rsidP="00740B03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Attention c’est important de faire la différence entre les sons faits par l’humain (ex. </w:t>
      </w:r>
      <w:r w:rsidR="00035B99">
        <w:rPr>
          <w:rFonts w:ascii="Century Gothic" w:hAnsi="Century Gothic"/>
          <w:b/>
          <w:bCs/>
        </w:rPr>
        <w:t>les voitures</w:t>
      </w:r>
      <w:r>
        <w:rPr>
          <w:rFonts w:ascii="Century Gothic" w:hAnsi="Century Gothic"/>
          <w:b/>
          <w:bCs/>
        </w:rPr>
        <w:t xml:space="preserve">, </w:t>
      </w:r>
      <w:r w:rsidR="00035B99">
        <w:rPr>
          <w:rFonts w:ascii="Century Gothic" w:hAnsi="Century Gothic"/>
          <w:b/>
          <w:bCs/>
        </w:rPr>
        <w:t>les vélos</w:t>
      </w:r>
      <w:r>
        <w:rPr>
          <w:rFonts w:ascii="Century Gothic" w:hAnsi="Century Gothic"/>
          <w:b/>
          <w:bCs/>
        </w:rPr>
        <w:t xml:space="preserve">) et les sons de la nature (ex. </w:t>
      </w:r>
      <w:r w:rsidR="00035B99">
        <w:rPr>
          <w:rFonts w:ascii="Century Gothic" w:hAnsi="Century Gothic"/>
          <w:b/>
          <w:bCs/>
        </w:rPr>
        <w:t>les oiseaux</w:t>
      </w:r>
      <w:r>
        <w:rPr>
          <w:rFonts w:ascii="Century Gothic" w:hAnsi="Century Gothic"/>
          <w:b/>
          <w:bCs/>
        </w:rPr>
        <w:t xml:space="preserve">, </w:t>
      </w:r>
      <w:r w:rsidR="00035B99">
        <w:rPr>
          <w:rFonts w:ascii="Century Gothic" w:hAnsi="Century Gothic"/>
          <w:b/>
          <w:bCs/>
        </w:rPr>
        <w:t>le vent</w:t>
      </w:r>
      <w:r>
        <w:rPr>
          <w:rFonts w:ascii="Century Gothic" w:hAnsi="Century Gothic"/>
          <w:b/>
          <w:bCs/>
        </w:rPr>
        <w:t>)</w:t>
      </w:r>
    </w:p>
    <w:p w14:paraId="66B0D4C7" w14:textId="38F544F4" w:rsidR="00740B03" w:rsidRDefault="00740B03" w:rsidP="00740B03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Explorer la diversité des : sons</w:t>
      </w:r>
    </w:p>
    <w:p w14:paraId="72708FC8" w14:textId="4F87C986" w:rsidR="00740B03" w:rsidRPr="00811ECE" w:rsidRDefault="00740B03" w:rsidP="00811ECE">
      <w:pPr>
        <w:pStyle w:val="Paragraphedeliste"/>
        <w:numPr>
          <w:ilvl w:val="0"/>
          <w:numId w:val="8"/>
        </w:numPr>
        <w:rPr>
          <w:rFonts w:ascii="Century Gothic" w:hAnsi="Century Gothic"/>
        </w:rPr>
      </w:pPr>
      <w:r w:rsidRPr="00811ECE">
        <w:rPr>
          <w:rFonts w:ascii="Century Gothic" w:hAnsi="Century Gothic"/>
        </w:rPr>
        <w:t>Sors dans ta cour, ferme les yeux et écoute;</w:t>
      </w:r>
    </w:p>
    <w:p w14:paraId="274AFD56" w14:textId="3775D7F9" w:rsidR="00740B03" w:rsidRPr="00811ECE" w:rsidRDefault="00740B03" w:rsidP="00811ECE">
      <w:pPr>
        <w:pStyle w:val="Paragraphedeliste"/>
        <w:numPr>
          <w:ilvl w:val="0"/>
          <w:numId w:val="8"/>
        </w:numPr>
        <w:rPr>
          <w:rFonts w:ascii="Century Gothic" w:hAnsi="Century Gothic"/>
        </w:rPr>
      </w:pPr>
      <w:r w:rsidRPr="00811ECE">
        <w:rPr>
          <w:rFonts w:ascii="Century Gothic" w:hAnsi="Century Gothic"/>
        </w:rPr>
        <w:t>Note ce que tu entends sur une feuille;</w:t>
      </w:r>
    </w:p>
    <w:p w14:paraId="3EEB400D" w14:textId="699AB36F" w:rsidR="00740B03" w:rsidRPr="00811ECE" w:rsidRDefault="00740B03" w:rsidP="00811ECE">
      <w:pPr>
        <w:pStyle w:val="Paragraphedeliste"/>
        <w:numPr>
          <w:ilvl w:val="0"/>
          <w:numId w:val="8"/>
        </w:numPr>
        <w:rPr>
          <w:rFonts w:ascii="Century Gothic" w:hAnsi="Century Gothic"/>
        </w:rPr>
      </w:pPr>
      <w:r w:rsidRPr="00811ECE">
        <w:rPr>
          <w:rFonts w:ascii="Century Gothic" w:hAnsi="Century Gothic"/>
        </w:rPr>
        <w:t>Quels sont les sons de la nature? Est-ce que tu les reconnais?</w:t>
      </w:r>
    </w:p>
    <w:p w14:paraId="6EE28974" w14:textId="25B4CDAE" w:rsidR="00740B03" w:rsidRPr="00811ECE" w:rsidRDefault="00740B03" w:rsidP="00811ECE">
      <w:pPr>
        <w:pStyle w:val="Paragraphedeliste"/>
        <w:numPr>
          <w:ilvl w:val="0"/>
          <w:numId w:val="8"/>
        </w:numPr>
        <w:rPr>
          <w:rFonts w:ascii="Century Gothic" w:hAnsi="Century Gothic"/>
        </w:rPr>
      </w:pPr>
      <w:r w:rsidRPr="00811ECE">
        <w:rPr>
          <w:rFonts w:ascii="Century Gothic" w:hAnsi="Century Gothic"/>
        </w:rPr>
        <w:t>Quels sont les sons faits par l’humain? Est-ce que tu les reconnais?</w:t>
      </w:r>
    </w:p>
    <w:p w14:paraId="5582C355" w14:textId="77777777" w:rsidR="00D0425C" w:rsidRPr="00D0425C" w:rsidRDefault="00D0425C" w:rsidP="00D0425C">
      <w:pPr>
        <w:rPr>
          <w:rFonts w:ascii="Century Gothic" w:hAnsi="Century Gothic"/>
          <w:b/>
          <w:bCs/>
        </w:rPr>
      </w:pPr>
    </w:p>
    <w:p w14:paraId="2569B8C4" w14:textId="740F3830" w:rsidR="00AE69AE" w:rsidRDefault="00AE69AE" w:rsidP="00AE69AE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ACTIVITÉ 4 : Les sens les premiers outils des scientifiques </w:t>
      </w:r>
    </w:p>
    <w:p w14:paraId="06EB89DE" w14:textId="26F6A2F4" w:rsidR="00A15F05" w:rsidRDefault="00AE69AE" w:rsidP="00AE69AE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Le dessin d’observation – voir la fiche pédagogique- Le DESSIN D’OBSERVATION</w:t>
      </w:r>
    </w:p>
    <w:p w14:paraId="5ED63C03" w14:textId="77777777" w:rsidR="00A15F05" w:rsidRDefault="00A15F05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br w:type="page"/>
      </w:r>
    </w:p>
    <w:p w14:paraId="5630BE05" w14:textId="77CD035D" w:rsidR="00AE69AE" w:rsidRDefault="00A15F05" w:rsidP="00AE69AE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lastRenderedPageBreak/>
        <w:t>Tutoriel PADLET :</w:t>
      </w:r>
    </w:p>
    <w:p w14:paraId="0F06F708" w14:textId="05A2AE85" w:rsidR="00A15F05" w:rsidRDefault="00A15F05" w:rsidP="00AE69AE">
      <w:r>
        <w:rPr>
          <w:rFonts w:ascii="Century Gothic" w:hAnsi="Century Gothic"/>
          <w:b/>
          <w:bCs/>
        </w:rPr>
        <w:t xml:space="preserve">Clique sur le lien du PADLET : </w:t>
      </w:r>
      <w:hyperlink r:id="rId14" w:history="1">
        <w:r>
          <w:rPr>
            <w:rStyle w:val="Hyperlien"/>
          </w:rPr>
          <w:t>https://padlet.com/marieclaudenicole/bp5mh66vobty</w:t>
        </w:r>
      </w:hyperlink>
    </w:p>
    <w:p w14:paraId="4D0DD731" w14:textId="6FFE5567" w:rsidR="00A15F05" w:rsidRDefault="00A15F05" w:rsidP="00AE69AE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</w:rPr>
        <w:drawing>
          <wp:inline distT="0" distB="0" distL="0" distR="0" wp14:anchorId="0B1F3F8A" wp14:editId="6A22025D">
            <wp:extent cx="5486400" cy="154114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 d’écran 2020-04-07 à 07.39.30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9D5B7" w14:textId="35C19994" w:rsidR="00EE7E7F" w:rsidRDefault="00EE7E7F">
      <w:pPr>
        <w:rPr>
          <w:rFonts w:ascii="Century Gothic" w:hAnsi="Century Gothic"/>
          <w:b/>
          <w:bCs/>
        </w:rPr>
      </w:pPr>
    </w:p>
    <w:p w14:paraId="5F2D9CE7" w14:textId="34854454" w:rsidR="00A15F05" w:rsidRDefault="00A15F05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Pour ajouter une photo ou un texte clique sur le + et le tour est joué :</w:t>
      </w:r>
    </w:p>
    <w:p w14:paraId="779B2B52" w14:textId="16D9DCB5" w:rsidR="00A15F05" w:rsidRDefault="00A15F05">
      <w:pPr>
        <w:rPr>
          <w:rFonts w:ascii="Century Gothic" w:hAnsi="Century Gothic"/>
          <w:b/>
          <w:bCs/>
        </w:rPr>
      </w:pPr>
    </w:p>
    <w:p w14:paraId="3EF4BF3B" w14:textId="49324133" w:rsidR="00A15F05" w:rsidRDefault="00A15F05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</w:rPr>
        <w:drawing>
          <wp:inline distT="0" distB="0" distL="0" distR="0" wp14:anchorId="27FC0FC1" wp14:editId="577A52A0">
            <wp:extent cx="1752600" cy="19685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 d’écran 2020-04-07 à 07.39.39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F765E" w14:textId="77777777" w:rsidR="00EE7E7F" w:rsidRDefault="00EE7E7F">
      <w:pPr>
        <w:rPr>
          <w:rFonts w:ascii="Century Gothic" w:hAnsi="Century Gothic"/>
          <w:b/>
          <w:bCs/>
        </w:rPr>
      </w:pPr>
    </w:p>
    <w:p w14:paraId="3DE30596" w14:textId="77777777" w:rsidR="002A6131" w:rsidRPr="002A6131" w:rsidRDefault="002A6131">
      <w:pPr>
        <w:rPr>
          <w:rFonts w:ascii="Century Gothic" w:hAnsi="Century Gothic"/>
        </w:rPr>
      </w:pPr>
    </w:p>
    <w:sectPr w:rsidR="002A6131" w:rsidRPr="002A6131">
      <w:footerReference w:type="default" r:id="rId17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78655" w14:textId="77777777" w:rsidR="008C77E6" w:rsidRDefault="008C77E6" w:rsidP="00C826B7">
      <w:pPr>
        <w:spacing w:after="0" w:line="240" w:lineRule="auto"/>
      </w:pPr>
      <w:r>
        <w:separator/>
      </w:r>
    </w:p>
  </w:endnote>
  <w:endnote w:type="continuationSeparator" w:id="0">
    <w:p w14:paraId="6A55538B" w14:textId="77777777" w:rsidR="008C77E6" w:rsidRDefault="008C77E6" w:rsidP="00C8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9B43B" w14:textId="77777777" w:rsidR="00C826B7" w:rsidRPr="00C826B7" w:rsidRDefault="00C826B7">
    <w:pPr>
      <w:pStyle w:val="Pieddepage"/>
      <w:jc w:val="center"/>
      <w:rPr>
        <w:color w:val="000000" w:themeColor="text1"/>
        <w:sz w:val="16"/>
        <w:szCs w:val="16"/>
      </w:rPr>
    </w:pPr>
    <w:r w:rsidRPr="00C826B7">
      <w:rPr>
        <w:color w:val="000000" w:themeColor="text1"/>
        <w:sz w:val="16"/>
        <w:szCs w:val="16"/>
      </w:rPr>
      <w:t xml:space="preserve">Page </w:t>
    </w:r>
    <w:r w:rsidRPr="00C826B7">
      <w:rPr>
        <w:color w:val="000000" w:themeColor="text1"/>
        <w:sz w:val="16"/>
        <w:szCs w:val="16"/>
      </w:rPr>
      <w:fldChar w:fldCharType="begin"/>
    </w:r>
    <w:r w:rsidRPr="00C826B7">
      <w:rPr>
        <w:color w:val="000000" w:themeColor="text1"/>
        <w:sz w:val="16"/>
        <w:szCs w:val="16"/>
      </w:rPr>
      <w:instrText>PAGE  \* Arabic  \* MERGEFORMAT</w:instrText>
    </w:r>
    <w:r w:rsidRPr="00C826B7">
      <w:rPr>
        <w:color w:val="000000" w:themeColor="text1"/>
        <w:sz w:val="16"/>
        <w:szCs w:val="16"/>
      </w:rPr>
      <w:fldChar w:fldCharType="separate"/>
    </w:r>
    <w:r w:rsidRPr="00C826B7">
      <w:rPr>
        <w:color w:val="000000" w:themeColor="text1"/>
        <w:sz w:val="16"/>
        <w:szCs w:val="16"/>
      </w:rPr>
      <w:t>2</w:t>
    </w:r>
    <w:r w:rsidRPr="00C826B7">
      <w:rPr>
        <w:color w:val="000000" w:themeColor="text1"/>
        <w:sz w:val="16"/>
        <w:szCs w:val="16"/>
      </w:rPr>
      <w:fldChar w:fldCharType="end"/>
    </w:r>
    <w:r w:rsidRPr="00C826B7">
      <w:rPr>
        <w:color w:val="000000" w:themeColor="text1"/>
        <w:sz w:val="16"/>
        <w:szCs w:val="16"/>
      </w:rPr>
      <w:t xml:space="preserve"> sur </w:t>
    </w:r>
    <w:r w:rsidRPr="00C826B7">
      <w:rPr>
        <w:color w:val="000000" w:themeColor="text1"/>
        <w:sz w:val="16"/>
        <w:szCs w:val="16"/>
      </w:rPr>
      <w:fldChar w:fldCharType="begin"/>
    </w:r>
    <w:r w:rsidRPr="00C826B7">
      <w:rPr>
        <w:color w:val="000000" w:themeColor="text1"/>
        <w:sz w:val="16"/>
        <w:szCs w:val="16"/>
      </w:rPr>
      <w:instrText>NUMPAGES  \* Arabic  \* MERGEFORMAT</w:instrText>
    </w:r>
    <w:r w:rsidRPr="00C826B7">
      <w:rPr>
        <w:color w:val="000000" w:themeColor="text1"/>
        <w:sz w:val="16"/>
        <w:szCs w:val="16"/>
      </w:rPr>
      <w:fldChar w:fldCharType="separate"/>
    </w:r>
    <w:r w:rsidRPr="00C826B7">
      <w:rPr>
        <w:color w:val="000000" w:themeColor="text1"/>
        <w:sz w:val="16"/>
        <w:szCs w:val="16"/>
      </w:rPr>
      <w:t>2</w:t>
    </w:r>
    <w:r w:rsidRPr="00C826B7">
      <w:rPr>
        <w:color w:val="000000" w:themeColor="text1"/>
        <w:sz w:val="16"/>
        <w:szCs w:val="16"/>
      </w:rPr>
      <w:fldChar w:fldCharType="end"/>
    </w:r>
  </w:p>
  <w:p w14:paraId="57522D3B" w14:textId="77777777" w:rsidR="00C826B7" w:rsidRDefault="00C826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7CF44" w14:textId="77777777" w:rsidR="008C77E6" w:rsidRDefault="008C77E6" w:rsidP="00C826B7">
      <w:pPr>
        <w:spacing w:after="0" w:line="240" w:lineRule="auto"/>
      </w:pPr>
      <w:r>
        <w:separator/>
      </w:r>
    </w:p>
  </w:footnote>
  <w:footnote w:type="continuationSeparator" w:id="0">
    <w:p w14:paraId="2911ED5C" w14:textId="77777777" w:rsidR="008C77E6" w:rsidRDefault="008C77E6" w:rsidP="00C82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85BFB"/>
    <w:multiLevelType w:val="hybridMultilevel"/>
    <w:tmpl w:val="C92C15AC"/>
    <w:lvl w:ilvl="0" w:tplc="5D34F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65846"/>
    <w:multiLevelType w:val="multilevel"/>
    <w:tmpl w:val="907669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FD16B5"/>
    <w:multiLevelType w:val="hybridMultilevel"/>
    <w:tmpl w:val="3EC8FA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722869"/>
    <w:multiLevelType w:val="multilevel"/>
    <w:tmpl w:val="907669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3487FEB"/>
    <w:multiLevelType w:val="hybridMultilevel"/>
    <w:tmpl w:val="C92C15AC"/>
    <w:lvl w:ilvl="0" w:tplc="5D34F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94E7A"/>
    <w:multiLevelType w:val="hybridMultilevel"/>
    <w:tmpl w:val="31FE654E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0310A5"/>
    <w:multiLevelType w:val="multilevel"/>
    <w:tmpl w:val="907669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AA73B20"/>
    <w:multiLevelType w:val="hybridMultilevel"/>
    <w:tmpl w:val="0A163DF2"/>
    <w:lvl w:ilvl="0" w:tplc="8DB4B9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6E"/>
    <w:rsid w:val="00035B99"/>
    <w:rsid w:val="00042195"/>
    <w:rsid w:val="00055E99"/>
    <w:rsid w:val="000E5B3B"/>
    <w:rsid w:val="001F28EA"/>
    <w:rsid w:val="00274E1F"/>
    <w:rsid w:val="00283DBB"/>
    <w:rsid w:val="002A6131"/>
    <w:rsid w:val="00331276"/>
    <w:rsid w:val="00357E36"/>
    <w:rsid w:val="0038444C"/>
    <w:rsid w:val="003A6A62"/>
    <w:rsid w:val="00423A0C"/>
    <w:rsid w:val="00470AE4"/>
    <w:rsid w:val="00740B03"/>
    <w:rsid w:val="00795123"/>
    <w:rsid w:val="00811ECE"/>
    <w:rsid w:val="0089576E"/>
    <w:rsid w:val="008C77E6"/>
    <w:rsid w:val="009C2352"/>
    <w:rsid w:val="00A15F05"/>
    <w:rsid w:val="00AE69AE"/>
    <w:rsid w:val="00C826B7"/>
    <w:rsid w:val="00D0425C"/>
    <w:rsid w:val="00D07E13"/>
    <w:rsid w:val="00D33416"/>
    <w:rsid w:val="00D36239"/>
    <w:rsid w:val="00ED2642"/>
    <w:rsid w:val="00ED3932"/>
    <w:rsid w:val="00EE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FDC8"/>
  <w15:docId w15:val="{2AEFFB54-3E23-4B59-9B06-951CBDD6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5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en">
    <w:name w:val="Hyperlink"/>
    <w:basedOn w:val="Policepardfaut"/>
    <w:uiPriority w:val="99"/>
    <w:unhideWhenUsed/>
    <w:rsid w:val="008571C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D3B18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055E99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042195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D04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826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26B7"/>
  </w:style>
  <w:style w:type="paragraph" w:styleId="Pieddepage">
    <w:name w:val="footer"/>
    <w:basedOn w:val="Normal"/>
    <w:link w:val="PieddepageCar"/>
    <w:uiPriority w:val="99"/>
    <w:unhideWhenUsed/>
    <w:rsid w:val="00C826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26B7"/>
  </w:style>
  <w:style w:type="paragraph" w:styleId="Textedebulles">
    <w:name w:val="Balloon Text"/>
    <w:basedOn w:val="Normal"/>
    <w:link w:val="TextedebullesCar"/>
    <w:uiPriority w:val="99"/>
    <w:semiHidden/>
    <w:unhideWhenUsed/>
    <w:rsid w:val="00357E3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7E36"/>
    <w:rPr>
      <w:rFonts w:ascii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C2352"/>
    <w:pPr>
      <w:widowControl w:val="0"/>
      <w:autoSpaceDE w:val="0"/>
      <w:autoSpaceDN w:val="0"/>
      <w:spacing w:after="0" w:line="240" w:lineRule="auto"/>
      <w:ind w:left="304"/>
    </w:pPr>
    <w:rPr>
      <w:rFonts w:ascii="Times New Roman" w:eastAsia="Times New Roman" w:hAnsi="Times New Roman" w:cs="Times New Roman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a.eer.qc.ca/aiguisezvossens" TargetMode="External"/><Relationship Id="rId13" Type="http://schemas.openxmlformats.org/officeDocument/2006/relationships/hyperlink" Target="https://marilouprovencher.wixsite.com/ereprimaire/copie-de-l-ere-c-est-quo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a.eer.qc.ca/aiguisezvossen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dlet.com/marieclaudenicole/bp5mh66vobt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padlet.com/marieclaudenicole/bp5mh66vobt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ia.eer.qc.ca/aiguisezvossens" TargetMode="External"/><Relationship Id="rId14" Type="http://schemas.openxmlformats.org/officeDocument/2006/relationships/hyperlink" Target="https://padlet.com/marieclaudenicole/bp5mh66vobt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TsQjD4QUSH9uzq7Lhv8j0QJvqg==">AMUW2mVwyUBYBPRbqkAT6ljqGdpG5CeGXGNoAAzEI7g7ZQ3GwpOja3slexcaCFauaX/HPFtIfy/okvlF8Lt3xB6s9SJgFZD7i3r7lyAFhDssuaFdYsQWhFuF41AqZZPcFv/NHDFOJdsA+5ZIfZwLQJaqqyS8DQODwQ==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1007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Turcotte, Julie</dc:creator>
  <cp:lastModifiedBy>Marie-Claude Nicole</cp:lastModifiedBy>
  <cp:revision>19</cp:revision>
  <dcterms:created xsi:type="dcterms:W3CDTF">2020-04-07T11:20:00Z</dcterms:created>
  <dcterms:modified xsi:type="dcterms:W3CDTF">2020-04-07T14:24:00Z</dcterms:modified>
</cp:coreProperties>
</file>