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F148" w14:textId="08201731" w:rsidR="05C30A8A" w:rsidRDefault="05C30A8A" w:rsidP="7CB46BAC">
      <w:pPr>
        <w:rPr>
          <w:sz w:val="24"/>
          <w:szCs w:val="24"/>
        </w:rPr>
      </w:pPr>
      <w:r w:rsidRPr="7CB46BAC">
        <w:rPr>
          <w:sz w:val="24"/>
          <w:szCs w:val="24"/>
        </w:rPr>
        <w:t>Voici m</w:t>
      </w:r>
      <w:r w:rsidR="00AB4D8C" w:rsidRPr="7CB46BAC">
        <w:rPr>
          <w:sz w:val="24"/>
          <w:szCs w:val="24"/>
        </w:rPr>
        <w:t xml:space="preserve">a bibliographie pour l’enseignement des maths à l’aide de la littérature jeunesse. </w:t>
      </w:r>
    </w:p>
    <w:p w14:paraId="20E7511A" w14:textId="0F2032A8" w:rsidR="7CB46BAC" w:rsidRDefault="7CB46BAC" w:rsidP="7CB46BAC">
      <w:pPr>
        <w:rPr>
          <w:sz w:val="24"/>
          <w:szCs w:val="24"/>
        </w:rPr>
      </w:pPr>
    </w:p>
    <w:p w14:paraId="3E171180" w14:textId="52910299" w:rsidR="00AB4D8C" w:rsidRPr="00DB1FE5" w:rsidRDefault="00633732" w:rsidP="00DB1FE5">
      <w:pPr>
        <w:rPr>
          <w:bCs/>
          <w:sz w:val="24"/>
          <w:szCs w:val="24"/>
        </w:rPr>
      </w:pPr>
      <w:r>
        <w:rPr>
          <w:bCs/>
          <w:sz w:val="24"/>
          <w:szCs w:val="24"/>
        </w:rPr>
        <w:t>Quelques</w:t>
      </w:r>
      <w:r w:rsidR="00AB4D8C" w:rsidRPr="00DB1FE5">
        <w:rPr>
          <w:bCs/>
          <w:sz w:val="24"/>
          <w:szCs w:val="24"/>
        </w:rPr>
        <w:t xml:space="preserve"> livres mentionnés ci-dessous étaient déjà dans ma classe… Je n’avais simplement pas vu leur potentiel pédagogique.</w:t>
      </w:r>
      <w:r>
        <w:rPr>
          <w:bCs/>
          <w:sz w:val="24"/>
          <w:szCs w:val="24"/>
        </w:rPr>
        <w:t xml:space="preserve"> Le livre… c’est un prétexte pour présenter une notion mathématique. Mon défi : Fouiller dans mes livres et essayer de voir leur potentiel mathématique. </w:t>
      </w:r>
    </w:p>
    <w:p w14:paraId="2EC525AA" w14:textId="77777777" w:rsidR="00DB1FE5" w:rsidRDefault="00DB1FE5" w:rsidP="00AB4D8C">
      <w:pPr>
        <w:rPr>
          <w:bCs/>
          <w:sz w:val="24"/>
          <w:szCs w:val="24"/>
        </w:rPr>
      </w:pPr>
    </w:p>
    <w:p w14:paraId="570C84FE" w14:textId="546115B4" w:rsidR="00AB4D8C" w:rsidRPr="00DB1FE5" w:rsidRDefault="00AB4D8C" w:rsidP="00DB1FE5">
      <w:pPr>
        <w:ind w:firstLine="708"/>
        <w:rPr>
          <w:b/>
          <w:sz w:val="24"/>
          <w:szCs w:val="24"/>
        </w:rPr>
      </w:pPr>
      <w:r w:rsidRPr="00DB1FE5">
        <w:rPr>
          <w:bCs/>
          <w:sz w:val="24"/>
          <w:szCs w:val="24"/>
        </w:rPr>
        <w:t>N’oubliez pas que je commence</w:t>
      </w:r>
      <w:r w:rsidR="004816D9">
        <w:rPr>
          <w:bCs/>
          <w:sz w:val="24"/>
          <w:szCs w:val="24"/>
        </w:rPr>
        <w:t xml:space="preserve"> à peine</w:t>
      </w:r>
      <w:r w:rsidRPr="00DB1FE5">
        <w:rPr>
          <w:bCs/>
          <w:sz w:val="24"/>
          <w:szCs w:val="24"/>
        </w:rPr>
        <w:t xml:space="preserve"> l’enseignement des maths à l’aide de la littérature jeunesse.  Les tableaux ci-dessous sont donc des pistes à explorer… sans plus. </w:t>
      </w:r>
      <w:r w:rsidR="005671A1">
        <w:rPr>
          <w:bCs/>
          <w:sz w:val="24"/>
          <w:szCs w:val="24"/>
        </w:rPr>
        <w:t xml:space="preserve"> C’est un travail en construction que je vous partage humblement.  Plusieurs pistes ont été dénichées sur divers site</w:t>
      </w:r>
      <w:r w:rsidR="00633732">
        <w:rPr>
          <w:bCs/>
          <w:sz w:val="24"/>
          <w:szCs w:val="24"/>
        </w:rPr>
        <w:t>s</w:t>
      </w:r>
      <w:r w:rsidR="005671A1">
        <w:rPr>
          <w:bCs/>
          <w:sz w:val="24"/>
          <w:szCs w:val="24"/>
        </w:rPr>
        <w:t xml:space="preserve"> web. </w:t>
      </w:r>
      <w:r w:rsidR="004816D9">
        <w:rPr>
          <w:bCs/>
          <w:sz w:val="24"/>
          <w:szCs w:val="24"/>
        </w:rPr>
        <w:t>Je ne peux donc pas témoigner de la qualité de</w:t>
      </w:r>
      <w:r w:rsidR="00633732">
        <w:rPr>
          <w:bCs/>
          <w:sz w:val="24"/>
          <w:szCs w:val="24"/>
        </w:rPr>
        <w:t xml:space="preserve">s </w:t>
      </w:r>
      <w:r w:rsidR="004816D9">
        <w:rPr>
          <w:bCs/>
          <w:sz w:val="24"/>
          <w:szCs w:val="24"/>
        </w:rPr>
        <w:t>œuvre</w:t>
      </w:r>
      <w:r w:rsidR="00633732">
        <w:rPr>
          <w:bCs/>
          <w:sz w:val="24"/>
          <w:szCs w:val="24"/>
        </w:rPr>
        <w:t>s</w:t>
      </w:r>
      <w:r w:rsidR="004816D9">
        <w:rPr>
          <w:bCs/>
          <w:sz w:val="24"/>
          <w:szCs w:val="24"/>
        </w:rPr>
        <w:t xml:space="preserve">. </w:t>
      </w:r>
    </w:p>
    <w:p w14:paraId="14B77CFC" w14:textId="46B237E4" w:rsidR="00AB4D8C" w:rsidRDefault="00AB4D8C" w:rsidP="00AB4D8C">
      <w:pPr>
        <w:rPr>
          <w:b/>
          <w:sz w:val="40"/>
          <w:szCs w:val="40"/>
        </w:rPr>
      </w:pPr>
      <w:r>
        <w:rPr>
          <w:b/>
          <w:sz w:val="40"/>
          <w:szCs w:val="40"/>
        </w:rPr>
        <w:t xml:space="preserve">  </w:t>
      </w:r>
    </w:p>
    <w:p w14:paraId="38DCB4B2" w14:textId="0E8162C9" w:rsidR="00AB4D8C" w:rsidRPr="004816D9" w:rsidRDefault="00AB4D8C" w:rsidP="00AB4D8C">
      <w:pPr>
        <w:rPr>
          <w:b/>
          <w:sz w:val="24"/>
          <w:szCs w:val="24"/>
        </w:rPr>
      </w:pPr>
      <w:r w:rsidRPr="004816D9">
        <w:rPr>
          <w:b/>
          <w:sz w:val="24"/>
          <w:szCs w:val="24"/>
        </w:rPr>
        <w:t xml:space="preserve">Codes de couleurs : </w:t>
      </w:r>
    </w:p>
    <w:p w14:paraId="5CC14871" w14:textId="671E98EB" w:rsidR="00556998" w:rsidRPr="004816D9" w:rsidRDefault="00AB4D8C" w:rsidP="00AB4D8C">
      <w:pPr>
        <w:rPr>
          <w:b/>
          <w:sz w:val="24"/>
          <w:szCs w:val="24"/>
        </w:rPr>
      </w:pPr>
      <w:r w:rsidRPr="004816D9">
        <w:rPr>
          <w:b/>
          <w:sz w:val="24"/>
          <w:szCs w:val="24"/>
          <w:highlight w:val="cyan"/>
          <w:shd w:val="clear" w:color="auto" w:fill="00B0F0"/>
        </w:rPr>
        <w:t>Album</w:t>
      </w:r>
      <w:r w:rsidR="004816D9">
        <w:rPr>
          <w:b/>
          <w:sz w:val="24"/>
          <w:szCs w:val="24"/>
          <w:highlight w:val="cyan"/>
          <w:shd w:val="clear" w:color="auto" w:fill="00B0F0"/>
        </w:rPr>
        <w:t>s</w:t>
      </w:r>
      <w:r w:rsidRPr="004816D9">
        <w:rPr>
          <w:b/>
          <w:sz w:val="24"/>
          <w:szCs w:val="24"/>
          <w:highlight w:val="cyan"/>
          <w:shd w:val="clear" w:color="auto" w:fill="00B0F0"/>
        </w:rPr>
        <w:t xml:space="preserve"> disponibles à l’école</w:t>
      </w:r>
      <w:r w:rsidRPr="004816D9">
        <w:rPr>
          <w:b/>
          <w:sz w:val="24"/>
          <w:szCs w:val="24"/>
          <w:shd w:val="clear" w:color="auto" w:fill="00B0F0"/>
        </w:rPr>
        <w:t xml:space="preserve"> </w:t>
      </w:r>
      <w:r w:rsidRPr="004816D9">
        <w:rPr>
          <w:b/>
          <w:sz w:val="24"/>
          <w:szCs w:val="24"/>
        </w:rPr>
        <w:t xml:space="preserve">  </w:t>
      </w:r>
    </w:p>
    <w:p w14:paraId="060CEE54" w14:textId="06282F0C" w:rsidR="00AB4D8C" w:rsidRPr="004816D9" w:rsidRDefault="00556998" w:rsidP="00AB4D8C">
      <w:pPr>
        <w:rPr>
          <w:b/>
        </w:rPr>
      </w:pPr>
      <w:r>
        <w:rPr>
          <w:noProof/>
        </w:rPr>
        <w:drawing>
          <wp:inline distT="0" distB="0" distL="0" distR="0" wp14:anchorId="2513C2BA" wp14:editId="6271552D">
            <wp:extent cx="295275" cy="266700"/>
            <wp:effectExtent l="0" t="0" r="9525" b="0"/>
            <wp:docPr id="164786710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b/>
          <w:bCs/>
          <w:sz w:val="24"/>
          <w:szCs w:val="24"/>
        </w:rPr>
        <w:t xml:space="preserve">Mes coups de cœur </w:t>
      </w:r>
      <w:r w:rsidRPr="7CB46BAC">
        <w:rPr>
          <w:b/>
          <w:bCs/>
        </w:rPr>
        <w:t>(Livres que j’exploite déjà que dont j’apprécie le potentiel pédagogique.)</w:t>
      </w:r>
      <w:r w:rsidR="00AB4D8C" w:rsidRPr="7CB46BAC">
        <w:rPr>
          <w:b/>
          <w:bCs/>
        </w:rPr>
        <w:t xml:space="preserve">   </w:t>
      </w:r>
    </w:p>
    <w:p w14:paraId="391FC1F1" w14:textId="28659C06" w:rsidR="00AB4D8C" w:rsidRPr="004816D9" w:rsidRDefault="00AB4D8C" w:rsidP="00AB4D8C">
      <w:pPr>
        <w:rPr>
          <w:b/>
          <w:sz w:val="24"/>
          <w:szCs w:val="24"/>
        </w:rPr>
      </w:pPr>
      <w:r w:rsidRPr="004816D9">
        <w:rPr>
          <w:b/>
          <w:sz w:val="24"/>
          <w:szCs w:val="24"/>
          <w:highlight w:val="green"/>
        </w:rPr>
        <w:t>Albums disponibles à la bibliothèque centrale</w:t>
      </w:r>
      <w:r w:rsidRPr="004816D9">
        <w:rPr>
          <w:b/>
          <w:sz w:val="24"/>
          <w:szCs w:val="24"/>
        </w:rPr>
        <w:t xml:space="preserve">  </w:t>
      </w:r>
    </w:p>
    <w:p w14:paraId="12600196" w14:textId="5C42C0A0" w:rsidR="00AB4D8C" w:rsidRPr="004816D9" w:rsidRDefault="00AB4D8C" w:rsidP="00AB4D8C">
      <w:pPr>
        <w:rPr>
          <w:b/>
          <w:sz w:val="24"/>
          <w:szCs w:val="24"/>
          <w:shd w:val="clear" w:color="auto" w:fill="FF66FF"/>
        </w:rPr>
      </w:pPr>
      <w:r w:rsidRPr="680D2526">
        <w:rPr>
          <w:b/>
          <w:bCs/>
          <w:sz w:val="24"/>
          <w:szCs w:val="24"/>
          <w:highlight w:val="magenta"/>
          <w:shd w:val="clear" w:color="auto" w:fill="FF66FF"/>
        </w:rPr>
        <w:t>Albums que je désire me procurer</w:t>
      </w:r>
      <w:r w:rsidRPr="680D2526">
        <w:rPr>
          <w:b/>
          <w:bCs/>
          <w:sz w:val="24"/>
          <w:szCs w:val="24"/>
          <w:shd w:val="clear" w:color="auto" w:fill="FF66FF"/>
        </w:rPr>
        <w:t xml:space="preserve"> (ma liste de souhaits)</w:t>
      </w:r>
    </w:p>
    <w:p w14:paraId="1FFED7BD" w14:textId="4893AF51" w:rsidR="59122632" w:rsidRDefault="59122632" w:rsidP="680D2526">
      <w:pPr>
        <w:rPr>
          <w:b/>
          <w:bCs/>
          <w:sz w:val="24"/>
          <w:szCs w:val="24"/>
          <w:highlight w:val="yellow"/>
        </w:rPr>
      </w:pPr>
      <w:r w:rsidRPr="680D2526">
        <w:rPr>
          <w:b/>
          <w:bCs/>
          <w:sz w:val="24"/>
          <w:szCs w:val="24"/>
          <w:highlight w:val="yellow"/>
        </w:rPr>
        <w:t>Albums décevants … OU que je ne sais pas comment exploiter! ;)</w:t>
      </w:r>
    </w:p>
    <w:p w14:paraId="08299277" w14:textId="79F04802" w:rsidR="00AB4D8C" w:rsidRPr="004816D9" w:rsidRDefault="00AB4D8C" w:rsidP="00AB4D8C">
      <w:pPr>
        <w:rPr>
          <w:sz w:val="24"/>
          <w:szCs w:val="24"/>
        </w:rPr>
      </w:pPr>
      <w:r w:rsidRPr="004816D9">
        <w:rPr>
          <w:sz w:val="24"/>
          <w:szCs w:val="24"/>
        </w:rPr>
        <w:t>Les autres titres sont des albums trouvés lors de mes recherches sur le web.</w:t>
      </w:r>
    </w:p>
    <w:p w14:paraId="120771B6" w14:textId="77777777" w:rsidR="00556998" w:rsidRDefault="00556998" w:rsidP="00AB4D8C">
      <w:pPr>
        <w:rPr>
          <w:sz w:val="28"/>
          <w:szCs w:val="28"/>
        </w:rPr>
      </w:pPr>
    </w:p>
    <w:p w14:paraId="3DE490D5" w14:textId="10375BD4" w:rsidR="00AB4D8C" w:rsidRPr="00633732" w:rsidRDefault="00AB4D8C" w:rsidP="00AB4D8C">
      <w:pPr>
        <w:rPr>
          <w:b/>
          <w:bCs/>
          <w:sz w:val="28"/>
          <w:szCs w:val="28"/>
        </w:rPr>
      </w:pPr>
      <w:r w:rsidRPr="00633732">
        <w:rPr>
          <w:b/>
          <w:bCs/>
          <w:sz w:val="28"/>
          <w:szCs w:val="28"/>
        </w:rPr>
        <w:t xml:space="preserve">Les chiffres et les nombres </w:t>
      </w:r>
      <w:r w:rsidR="008958CE" w:rsidRPr="00633732">
        <w:rPr>
          <w:b/>
          <w:bCs/>
          <w:sz w:val="28"/>
          <w:szCs w:val="28"/>
        </w:rPr>
        <w:t>(Numération)</w:t>
      </w:r>
      <w:r w:rsidRPr="00633732">
        <w:rPr>
          <w:b/>
          <w:bCs/>
          <w:sz w:val="28"/>
          <w:szCs w:val="28"/>
        </w:rPr>
        <w:t xml:space="preserve"> </w:t>
      </w:r>
    </w:p>
    <w:tbl>
      <w:tblPr>
        <w:tblStyle w:val="Grilledutableau"/>
        <w:tblW w:w="10774" w:type="dxa"/>
        <w:tblInd w:w="-856" w:type="dxa"/>
        <w:tblLook w:val="04A0" w:firstRow="1" w:lastRow="0" w:firstColumn="1" w:lastColumn="0" w:noHBand="0" w:noVBand="1"/>
      </w:tblPr>
      <w:tblGrid>
        <w:gridCol w:w="3828"/>
        <w:gridCol w:w="6946"/>
      </w:tblGrid>
      <w:tr w:rsidR="00556998" w:rsidRPr="00241C22" w14:paraId="2261DF3F" w14:textId="77777777" w:rsidTr="7CB46BAC">
        <w:tc>
          <w:tcPr>
            <w:tcW w:w="3828" w:type="dxa"/>
          </w:tcPr>
          <w:p w14:paraId="04951EAA"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Titre</w:t>
            </w:r>
          </w:p>
        </w:tc>
        <w:tc>
          <w:tcPr>
            <w:tcW w:w="6946" w:type="dxa"/>
          </w:tcPr>
          <w:p w14:paraId="32FCAC11" w14:textId="5BC3AFA2" w:rsidR="005671A1" w:rsidRPr="00241C22" w:rsidRDefault="004816D9" w:rsidP="00AC36C3">
            <w:pPr>
              <w:rPr>
                <w:rFonts w:asciiTheme="minorHAnsi" w:hAnsiTheme="minorHAnsi" w:cstheme="minorHAnsi"/>
                <w:sz w:val="24"/>
                <w:szCs w:val="24"/>
              </w:rPr>
            </w:pPr>
            <w:r w:rsidRPr="00241C22">
              <w:rPr>
                <w:rFonts w:asciiTheme="minorHAnsi" w:hAnsiTheme="minorHAnsi" w:cstheme="minorHAnsi"/>
                <w:sz w:val="24"/>
                <w:szCs w:val="24"/>
              </w:rPr>
              <w:t>Pistes</w:t>
            </w:r>
            <w:r w:rsidR="005671A1" w:rsidRPr="00241C22">
              <w:rPr>
                <w:rFonts w:asciiTheme="minorHAnsi" w:hAnsiTheme="minorHAnsi" w:cstheme="minorHAnsi"/>
                <w:sz w:val="24"/>
                <w:szCs w:val="24"/>
              </w:rPr>
              <w:t xml:space="preserve"> d’exploitation </w:t>
            </w:r>
          </w:p>
        </w:tc>
      </w:tr>
      <w:tr w:rsidR="00556998" w:rsidRPr="00241C22" w14:paraId="416E4F50" w14:textId="77777777" w:rsidTr="7CB46BAC">
        <w:tc>
          <w:tcPr>
            <w:tcW w:w="3828" w:type="dxa"/>
            <w:shd w:val="clear" w:color="auto" w:fill="FFFFFF" w:themeFill="background1"/>
          </w:tcPr>
          <w:p w14:paraId="1FBE29EA" w14:textId="77777777" w:rsidR="005671A1" w:rsidRPr="00241C22" w:rsidRDefault="005671A1" w:rsidP="00AC36C3">
            <w:pPr>
              <w:rPr>
                <w:rFonts w:asciiTheme="minorHAnsi" w:hAnsiTheme="minorHAnsi" w:cstheme="minorHAnsi"/>
                <w:sz w:val="24"/>
                <w:szCs w:val="24"/>
              </w:rPr>
            </w:pPr>
            <w:r w:rsidRPr="00241C22">
              <w:rPr>
                <w:rFonts w:asciiTheme="minorHAnsi" w:eastAsia="Calibri" w:hAnsiTheme="minorHAnsi" w:cstheme="minorHAnsi"/>
                <w:sz w:val="24"/>
                <w:szCs w:val="24"/>
                <w:highlight w:val="cyan"/>
              </w:rPr>
              <w:t>Au pays des chiffres</w:t>
            </w:r>
            <w:r w:rsidRPr="00241C22">
              <w:rPr>
                <w:rFonts w:asciiTheme="minorHAnsi" w:eastAsia="Calibri" w:hAnsiTheme="minorHAnsi" w:cstheme="minorHAnsi"/>
                <w:sz w:val="24"/>
                <w:szCs w:val="24"/>
              </w:rPr>
              <w:t xml:space="preserve"> </w:t>
            </w:r>
          </w:p>
        </w:tc>
        <w:tc>
          <w:tcPr>
            <w:tcW w:w="6946" w:type="dxa"/>
            <w:shd w:val="clear" w:color="auto" w:fill="FFFFFF" w:themeFill="background1"/>
          </w:tcPr>
          <w:p w14:paraId="75E38739" w14:textId="2EACFFF3" w:rsidR="005671A1" w:rsidRPr="00241C22" w:rsidRDefault="004816D9" w:rsidP="00AC36C3">
            <w:pPr>
              <w:rPr>
                <w:rFonts w:asciiTheme="minorHAnsi" w:hAnsiTheme="minorHAnsi" w:cstheme="minorHAnsi"/>
                <w:sz w:val="24"/>
                <w:szCs w:val="24"/>
              </w:rPr>
            </w:pPr>
            <w:r w:rsidRPr="00241C22">
              <w:rPr>
                <w:rFonts w:asciiTheme="minorHAnsi" w:hAnsiTheme="minorHAnsi" w:cstheme="minorHAnsi"/>
                <w:sz w:val="24"/>
                <w:szCs w:val="24"/>
              </w:rPr>
              <w:t>Une</w:t>
            </w:r>
            <w:r w:rsidR="005671A1" w:rsidRPr="00241C22">
              <w:rPr>
                <w:rFonts w:asciiTheme="minorHAnsi" w:hAnsiTheme="minorHAnsi" w:cstheme="minorHAnsi"/>
                <w:sz w:val="24"/>
                <w:szCs w:val="24"/>
              </w:rPr>
              <w:t xml:space="preserve"> histoire pour chaque chiffre, les chiffres de 0 à 9</w:t>
            </w:r>
          </w:p>
          <w:p w14:paraId="79EE2E2C" w14:textId="34D8A29F"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Façon ludique de concevoir les chiffres, leurs propriétés, …</w:t>
            </w:r>
          </w:p>
        </w:tc>
      </w:tr>
      <w:tr w:rsidR="00556998" w:rsidRPr="00241C22" w14:paraId="11C531C8" w14:textId="77777777" w:rsidTr="7CB46BAC">
        <w:tc>
          <w:tcPr>
            <w:tcW w:w="3828" w:type="dxa"/>
            <w:shd w:val="clear" w:color="auto" w:fill="FFFFFF" w:themeFill="background1"/>
          </w:tcPr>
          <w:p w14:paraId="3FE57752" w14:textId="77777777" w:rsidR="005671A1" w:rsidRPr="00241C22" w:rsidRDefault="005671A1" w:rsidP="00AC36C3">
            <w:pPr>
              <w:rPr>
                <w:rFonts w:asciiTheme="minorHAnsi" w:hAnsiTheme="minorHAnsi" w:cstheme="minorHAnsi"/>
                <w:sz w:val="24"/>
                <w:szCs w:val="24"/>
              </w:rPr>
            </w:pPr>
            <w:r w:rsidRPr="00241C22">
              <w:rPr>
                <w:rFonts w:asciiTheme="minorHAnsi" w:eastAsia="Calibri" w:hAnsiTheme="minorHAnsi" w:cstheme="minorHAnsi"/>
                <w:sz w:val="24"/>
                <w:szCs w:val="24"/>
                <w:highlight w:val="cyan"/>
              </w:rPr>
              <w:t>Plus</w:t>
            </w:r>
          </w:p>
        </w:tc>
        <w:tc>
          <w:tcPr>
            <w:tcW w:w="6946" w:type="dxa"/>
            <w:shd w:val="clear" w:color="auto" w:fill="FFFFFF" w:themeFill="background1"/>
          </w:tcPr>
          <w:p w14:paraId="09FFC95D" w14:textId="07E49A1D"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Maths : utiliser les mots qui expriment des quantités relatives : plus, moins</w:t>
            </w:r>
          </w:p>
          <w:p w14:paraId="34DCB2D4"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ECR : A-t-on besoin de toujours plus?</w:t>
            </w:r>
          </w:p>
        </w:tc>
      </w:tr>
      <w:tr w:rsidR="00556998" w:rsidRPr="00241C22" w14:paraId="1A11C8D8" w14:textId="77777777" w:rsidTr="7CB46BAC">
        <w:tc>
          <w:tcPr>
            <w:tcW w:w="3828" w:type="dxa"/>
            <w:shd w:val="clear" w:color="auto" w:fill="FFFFFF" w:themeFill="background1"/>
          </w:tcPr>
          <w:p w14:paraId="55137310" w14:textId="77777777" w:rsidR="005671A1" w:rsidRPr="00241C22" w:rsidRDefault="005671A1" w:rsidP="00AC36C3">
            <w:pPr>
              <w:rPr>
                <w:rFonts w:asciiTheme="minorHAnsi" w:hAnsiTheme="minorHAnsi" w:cstheme="minorHAnsi"/>
                <w:sz w:val="24"/>
                <w:szCs w:val="24"/>
                <w:highlight w:val="green"/>
              </w:rPr>
            </w:pPr>
            <w:r w:rsidRPr="00241C22">
              <w:rPr>
                <w:rFonts w:asciiTheme="minorHAnsi" w:hAnsiTheme="minorHAnsi" w:cstheme="minorHAnsi"/>
                <w:sz w:val="24"/>
                <w:szCs w:val="24"/>
                <w:highlight w:val="green"/>
                <w:lang w:eastAsia="fr-CA"/>
              </w:rPr>
              <w:t xml:space="preserve">Un million c'est grand comment? </w:t>
            </w:r>
          </w:p>
        </w:tc>
        <w:tc>
          <w:tcPr>
            <w:tcW w:w="6946" w:type="dxa"/>
            <w:shd w:val="clear" w:color="auto" w:fill="FFFFFF" w:themeFill="background1"/>
          </w:tcPr>
          <w:p w14:paraId="28A3416D" w14:textId="0E36E4F2"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Numération</w:t>
            </w:r>
          </w:p>
        </w:tc>
      </w:tr>
      <w:tr w:rsidR="00556998" w:rsidRPr="00241C22" w14:paraId="5F2C676E" w14:textId="77777777" w:rsidTr="7CB46BAC">
        <w:tc>
          <w:tcPr>
            <w:tcW w:w="3828" w:type="dxa"/>
            <w:shd w:val="clear" w:color="auto" w:fill="FFFFFF" w:themeFill="background1"/>
          </w:tcPr>
          <w:p w14:paraId="4DCB508B" w14:textId="47510367" w:rsidR="005671A1" w:rsidRPr="00241C22" w:rsidRDefault="005671A1" w:rsidP="00AC36C3">
            <w:pPr>
              <w:rPr>
                <w:rFonts w:asciiTheme="minorHAnsi" w:hAnsiTheme="minorHAnsi" w:cstheme="minorHAnsi"/>
                <w:sz w:val="24"/>
                <w:szCs w:val="24"/>
                <w:highlight w:val="cyan"/>
              </w:rPr>
            </w:pPr>
            <w:r w:rsidRPr="00241C22">
              <w:rPr>
                <w:rFonts w:asciiTheme="minorHAnsi" w:hAnsiTheme="minorHAnsi" w:cstheme="minorHAnsi"/>
                <w:sz w:val="24"/>
                <w:szCs w:val="24"/>
                <w:highlight w:val="green"/>
              </w:rPr>
              <w:t>Les chiffres du petit bonhomme</w:t>
            </w:r>
          </w:p>
        </w:tc>
        <w:tc>
          <w:tcPr>
            <w:tcW w:w="6946" w:type="dxa"/>
            <w:shd w:val="clear" w:color="auto" w:fill="FFFFFF" w:themeFill="background1"/>
          </w:tcPr>
          <w:p w14:paraId="781FC4FE"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Plusieurs concepts </w:t>
            </w:r>
          </w:p>
          <w:p w14:paraId="55C7704F" w14:textId="5FDDAD4A"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(À lire à voix haute.)</w:t>
            </w:r>
          </w:p>
        </w:tc>
      </w:tr>
      <w:tr w:rsidR="00556998" w:rsidRPr="00241C22" w14:paraId="53C11360" w14:textId="77777777" w:rsidTr="7CB46BAC">
        <w:tc>
          <w:tcPr>
            <w:tcW w:w="3828" w:type="dxa"/>
          </w:tcPr>
          <w:p w14:paraId="0939ADB0" w14:textId="33879751"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Un bain trop plein!</w:t>
            </w:r>
          </w:p>
        </w:tc>
        <w:tc>
          <w:tcPr>
            <w:tcW w:w="6946" w:type="dxa"/>
          </w:tcPr>
          <w:p w14:paraId="295C449D" w14:textId="69998D6A" w:rsidR="005671A1" w:rsidRPr="00241C22" w:rsidRDefault="00633732" w:rsidP="00AC36C3">
            <w:pPr>
              <w:rPr>
                <w:rFonts w:asciiTheme="minorHAnsi" w:hAnsiTheme="minorHAnsi" w:cstheme="minorHAnsi"/>
                <w:sz w:val="24"/>
                <w:szCs w:val="24"/>
              </w:rPr>
            </w:pPr>
            <w:r w:rsidRPr="00241C22">
              <w:rPr>
                <w:rFonts w:asciiTheme="minorHAnsi" w:hAnsiTheme="minorHAnsi" w:cstheme="minorHAnsi"/>
                <w:sz w:val="24"/>
                <w:szCs w:val="24"/>
              </w:rPr>
              <w:t>Addition</w:t>
            </w:r>
            <w:r w:rsidR="005671A1" w:rsidRPr="00241C22">
              <w:rPr>
                <w:rFonts w:asciiTheme="minorHAnsi" w:hAnsiTheme="minorHAnsi" w:cstheme="minorHAnsi"/>
                <w:sz w:val="24"/>
                <w:szCs w:val="24"/>
              </w:rPr>
              <w:t>, sériation, compter, multiplier par addition répétée</w:t>
            </w:r>
          </w:p>
        </w:tc>
      </w:tr>
      <w:tr w:rsidR="00556998" w:rsidRPr="00241C22" w14:paraId="7EB3F157" w14:textId="77777777" w:rsidTr="7CB46BAC">
        <w:tc>
          <w:tcPr>
            <w:tcW w:w="3828" w:type="dxa"/>
          </w:tcPr>
          <w:p w14:paraId="6B7546A5"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100 pas de géant </w:t>
            </w:r>
          </w:p>
          <w:p w14:paraId="1AB38E41" w14:textId="0D241065"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Comeau, Muriel, Martin </w:t>
            </w:r>
            <w:proofErr w:type="spellStart"/>
            <w:r w:rsidRPr="00241C22">
              <w:rPr>
                <w:rFonts w:asciiTheme="minorHAnsi" w:hAnsiTheme="minorHAnsi" w:cstheme="minorHAnsi"/>
                <w:sz w:val="24"/>
                <w:szCs w:val="24"/>
              </w:rPr>
              <w:t>Jeann</w:t>
            </w:r>
            <w:proofErr w:type="spellEnd"/>
            <w:r w:rsidRPr="00241C22">
              <w:rPr>
                <w:rFonts w:asciiTheme="minorHAnsi" w:hAnsiTheme="minorHAnsi" w:cstheme="minorHAnsi"/>
                <w:sz w:val="24"/>
                <w:szCs w:val="24"/>
              </w:rPr>
              <w:t xml:space="preserve"> D’Arc </w:t>
            </w:r>
            <w:proofErr w:type="spellStart"/>
            <w:r w:rsidRPr="00241C22">
              <w:rPr>
                <w:rFonts w:asciiTheme="minorHAnsi" w:hAnsiTheme="minorHAnsi" w:cstheme="minorHAnsi"/>
                <w:sz w:val="24"/>
                <w:szCs w:val="24"/>
              </w:rPr>
              <w:t>Filion</w:t>
            </w:r>
            <w:proofErr w:type="spellEnd"/>
            <w:r w:rsidRPr="00241C22">
              <w:rPr>
                <w:rFonts w:asciiTheme="minorHAnsi" w:hAnsiTheme="minorHAnsi" w:cstheme="minorHAnsi"/>
                <w:sz w:val="24"/>
                <w:szCs w:val="24"/>
              </w:rPr>
              <w:t>, Carole Les éditions de la Bagnole •</w:t>
            </w:r>
          </w:p>
        </w:tc>
        <w:tc>
          <w:tcPr>
            <w:tcW w:w="6946" w:type="dxa"/>
          </w:tcPr>
          <w:p w14:paraId="70CB6FD3" w14:textId="1EF4D2E7" w:rsidR="005671A1" w:rsidRPr="00241C22" w:rsidRDefault="005671A1" w:rsidP="005671A1">
            <w:pPr>
              <w:pStyle w:val="Paragraphedeliste"/>
              <w:numPr>
                <w:ilvl w:val="0"/>
                <w:numId w:val="8"/>
              </w:numPr>
              <w:ind w:left="156" w:hanging="142"/>
              <w:rPr>
                <w:rFonts w:asciiTheme="minorHAnsi" w:hAnsiTheme="minorHAnsi" w:cstheme="minorHAnsi"/>
                <w:sz w:val="24"/>
                <w:szCs w:val="24"/>
              </w:rPr>
            </w:pPr>
            <w:r w:rsidRPr="00241C22">
              <w:rPr>
                <w:rFonts w:asciiTheme="minorHAnsi" w:hAnsiTheme="minorHAnsi" w:cstheme="minorHAnsi"/>
                <w:sz w:val="24"/>
                <w:szCs w:val="24"/>
              </w:rPr>
              <w:t>Chiffrier de 1 à 100</w:t>
            </w:r>
          </w:p>
          <w:p w14:paraId="0B1DFD39" w14:textId="07CEA14C" w:rsidR="005671A1" w:rsidRPr="00241C22" w:rsidRDefault="005671A1" w:rsidP="005671A1">
            <w:pPr>
              <w:pStyle w:val="Paragraphedeliste"/>
              <w:numPr>
                <w:ilvl w:val="0"/>
                <w:numId w:val="8"/>
              </w:numPr>
              <w:ind w:left="156" w:hanging="142"/>
              <w:rPr>
                <w:rFonts w:asciiTheme="minorHAnsi" w:hAnsiTheme="minorHAnsi" w:cstheme="minorHAnsi"/>
                <w:sz w:val="24"/>
                <w:szCs w:val="24"/>
              </w:rPr>
            </w:pPr>
            <w:r w:rsidRPr="00241C22">
              <w:rPr>
                <w:rFonts w:asciiTheme="minorHAnsi" w:hAnsiTheme="minorHAnsi" w:cstheme="minorHAnsi"/>
                <w:sz w:val="24"/>
                <w:szCs w:val="24"/>
              </w:rPr>
              <w:t>Écrire les nombres jusqu’à 100 en bonds de 2, 5 ou 10.</w:t>
            </w:r>
          </w:p>
          <w:p w14:paraId="18882F34" w14:textId="46292D7E" w:rsidR="005671A1" w:rsidRPr="00241C22" w:rsidRDefault="005671A1" w:rsidP="005671A1">
            <w:pPr>
              <w:pStyle w:val="Paragraphedeliste"/>
              <w:numPr>
                <w:ilvl w:val="1"/>
                <w:numId w:val="8"/>
              </w:numPr>
              <w:ind w:left="156" w:hanging="142"/>
              <w:rPr>
                <w:rFonts w:asciiTheme="minorHAnsi" w:hAnsiTheme="minorHAnsi" w:cstheme="minorHAnsi"/>
                <w:sz w:val="24"/>
                <w:szCs w:val="24"/>
              </w:rPr>
            </w:pPr>
            <w:r w:rsidRPr="00241C22">
              <w:rPr>
                <w:rFonts w:asciiTheme="minorHAnsi" w:hAnsiTheme="minorHAnsi" w:cstheme="minorHAnsi"/>
                <w:sz w:val="24"/>
                <w:szCs w:val="24"/>
              </w:rPr>
              <w:t>Travailler la comptine des nombres jusqu’à 100 : à l’endroit, à rebours, par bonds, etc. (ordre croissant/décroissant)</w:t>
            </w:r>
          </w:p>
          <w:p w14:paraId="19DA398E" w14:textId="16B41E5B" w:rsidR="005671A1" w:rsidRPr="00241C22" w:rsidRDefault="005671A1" w:rsidP="005671A1">
            <w:pPr>
              <w:pStyle w:val="Paragraphedeliste"/>
              <w:numPr>
                <w:ilvl w:val="1"/>
                <w:numId w:val="8"/>
              </w:numPr>
              <w:ind w:left="156" w:hanging="142"/>
              <w:rPr>
                <w:rFonts w:asciiTheme="minorHAnsi" w:hAnsiTheme="minorHAnsi" w:cstheme="minorHAnsi"/>
                <w:sz w:val="24"/>
                <w:szCs w:val="24"/>
              </w:rPr>
            </w:pPr>
            <w:r w:rsidRPr="00241C22">
              <w:rPr>
                <w:rFonts w:asciiTheme="minorHAnsi" w:hAnsiTheme="minorHAnsi" w:cstheme="minorHAnsi"/>
                <w:sz w:val="24"/>
                <w:szCs w:val="24"/>
              </w:rPr>
              <w:t>Écrire les nombres sur des petits cartons et jouer à les remettre en ordre croissant, décroissant ou par bonds de deux</w:t>
            </w:r>
          </w:p>
          <w:p w14:paraId="40FE8152" w14:textId="784B0353" w:rsidR="005671A1" w:rsidRPr="00241C22" w:rsidRDefault="005671A1" w:rsidP="00AC36C3">
            <w:pPr>
              <w:rPr>
                <w:rFonts w:asciiTheme="minorHAnsi" w:hAnsiTheme="minorHAnsi" w:cstheme="minorHAnsi"/>
                <w:sz w:val="24"/>
                <w:szCs w:val="24"/>
              </w:rPr>
            </w:pPr>
          </w:p>
        </w:tc>
      </w:tr>
      <w:tr w:rsidR="00556998" w:rsidRPr="00241C22" w14:paraId="621A1704" w14:textId="77777777" w:rsidTr="7CB46BAC">
        <w:tc>
          <w:tcPr>
            <w:tcW w:w="3828" w:type="dxa"/>
          </w:tcPr>
          <w:p w14:paraId="72A286BC" w14:textId="5A8F864E" w:rsidR="005671A1" w:rsidRPr="00241C22" w:rsidRDefault="00556998" w:rsidP="00AC36C3">
            <w:pPr>
              <w:rPr>
                <w:rFonts w:asciiTheme="minorHAnsi" w:hAnsiTheme="minorHAnsi" w:cstheme="minorHAnsi"/>
                <w:sz w:val="24"/>
                <w:szCs w:val="24"/>
              </w:rPr>
            </w:pPr>
            <w:r>
              <w:rPr>
                <w:noProof/>
              </w:rPr>
              <w:drawing>
                <wp:inline distT="0" distB="0" distL="0" distR="0" wp14:anchorId="4F203D58" wp14:editId="35BAA184">
                  <wp:extent cx="295275" cy="266700"/>
                  <wp:effectExtent l="0" t="0" r="9525" b="0"/>
                  <wp:docPr id="9165479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005671A1" w:rsidRPr="7CB46BAC">
              <w:rPr>
                <w:rFonts w:asciiTheme="minorHAnsi" w:hAnsiTheme="minorHAnsi" w:cstheme="minorBidi"/>
                <w:sz w:val="24"/>
                <w:szCs w:val="24"/>
                <w:highlight w:val="cyan"/>
              </w:rPr>
              <w:t>365 pingouins Fromental, Jean-Luc, Jolivet, Joëlle Éditions France Loisirs •</w:t>
            </w:r>
          </w:p>
        </w:tc>
        <w:tc>
          <w:tcPr>
            <w:tcW w:w="6946" w:type="dxa"/>
          </w:tcPr>
          <w:p w14:paraId="633E24E3" w14:textId="11AB8FBA"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Addition répétée • Arrondir • Avant-après • Compter par bonds • Concept d’unité, dizaine, centaine • Dénombrer Différents sens du mot</w:t>
            </w:r>
            <w:proofErr w:type="gramStart"/>
            <w:r w:rsidRPr="00241C22">
              <w:rPr>
                <w:rFonts w:asciiTheme="minorHAnsi" w:hAnsiTheme="minorHAnsi" w:cstheme="minorHAnsi"/>
                <w:sz w:val="24"/>
                <w:szCs w:val="24"/>
              </w:rPr>
              <w:t xml:space="preserve"> «cent</w:t>
            </w:r>
            <w:proofErr w:type="gramEnd"/>
            <w:r w:rsidRPr="00241C22">
              <w:rPr>
                <w:rFonts w:asciiTheme="minorHAnsi" w:hAnsiTheme="minorHAnsi" w:cstheme="minorHAnsi"/>
                <w:sz w:val="24"/>
                <w:szCs w:val="24"/>
              </w:rPr>
              <w:t xml:space="preserve">» • Estimation du temps • Expressions équivalentes • Ordonner • Pairs/impairs • Regrouper • Un de plus, un de moins • </w:t>
            </w:r>
          </w:p>
        </w:tc>
      </w:tr>
      <w:tr w:rsidR="00556998" w:rsidRPr="00241C22" w14:paraId="72C7196B" w14:textId="77777777" w:rsidTr="7CB46BAC">
        <w:tc>
          <w:tcPr>
            <w:tcW w:w="3828" w:type="dxa"/>
          </w:tcPr>
          <w:p w14:paraId="213D1575" w14:textId="1424C796" w:rsidR="005671A1" w:rsidRPr="00241C22" w:rsidRDefault="00494939" w:rsidP="00AC36C3">
            <w:pPr>
              <w:rPr>
                <w:rFonts w:asciiTheme="minorHAnsi" w:hAnsiTheme="minorHAnsi" w:cstheme="minorHAnsi"/>
                <w:sz w:val="24"/>
                <w:szCs w:val="24"/>
                <w:lang w:val="en-CA"/>
              </w:rPr>
            </w:pPr>
            <w:hyperlink r:id="rId6" w:history="1">
              <w:r w:rsidR="005671A1" w:rsidRPr="00241C22">
                <w:rPr>
                  <w:rStyle w:val="Accentuation"/>
                  <w:rFonts w:asciiTheme="minorHAnsi" w:eastAsiaTheme="majorEastAsia" w:hAnsiTheme="minorHAnsi" w:cstheme="minorHAnsi"/>
                  <w:color w:val="auto"/>
                  <w:sz w:val="24"/>
                  <w:szCs w:val="24"/>
                  <w:highlight w:val="green"/>
                  <w:shd w:val="clear" w:color="auto" w:fill="FFFFFF"/>
                </w:rPr>
                <w:t>Mon monde de 1 à 1000: et bien plus</w:t>
              </w:r>
              <w:r w:rsidR="005671A1" w:rsidRPr="00241C22">
                <w:rPr>
                  <w:rStyle w:val="Accentuation"/>
                  <w:rFonts w:asciiTheme="minorHAnsi" w:eastAsiaTheme="majorEastAsia" w:hAnsiTheme="minorHAnsi" w:cstheme="minorHAnsi"/>
                  <w:color w:val="auto"/>
                  <w:sz w:val="24"/>
                  <w:szCs w:val="24"/>
                  <w:shd w:val="clear" w:color="auto" w:fill="FFFFFF"/>
                </w:rPr>
                <w:t xml:space="preserve"> encore… </w:t>
              </w:r>
            </w:hyperlink>
            <w:r w:rsidR="005671A1" w:rsidRPr="00241C22">
              <w:rPr>
                <w:rFonts w:asciiTheme="minorHAnsi" w:hAnsiTheme="minorHAnsi" w:cstheme="minorHAnsi"/>
                <w:sz w:val="24"/>
                <w:szCs w:val="24"/>
                <w:shd w:val="clear" w:color="auto" w:fill="FFFFFF"/>
              </w:rPr>
              <w:t>de </w:t>
            </w:r>
            <w:r w:rsidR="005671A1" w:rsidRPr="00241C22">
              <w:rPr>
                <w:rStyle w:val="Accentuation"/>
                <w:rFonts w:asciiTheme="minorHAnsi" w:eastAsiaTheme="majorEastAsia" w:hAnsiTheme="minorHAnsi" w:cstheme="minorHAnsi"/>
                <w:color w:val="auto"/>
                <w:sz w:val="24"/>
                <w:szCs w:val="24"/>
                <w:shd w:val="clear" w:color="auto" w:fill="FFFFFF"/>
              </w:rPr>
              <w:t xml:space="preserve">Coralie </w:t>
            </w:r>
            <w:proofErr w:type="spellStart"/>
            <w:r w:rsidR="005671A1" w:rsidRPr="00241C22">
              <w:rPr>
                <w:rStyle w:val="Accentuation"/>
                <w:rFonts w:asciiTheme="minorHAnsi" w:eastAsiaTheme="majorEastAsia" w:hAnsiTheme="minorHAnsi" w:cstheme="minorHAnsi"/>
                <w:color w:val="auto"/>
                <w:sz w:val="24"/>
                <w:szCs w:val="24"/>
                <w:shd w:val="clear" w:color="auto" w:fill="FFFFFF"/>
              </w:rPr>
              <w:t>Saudo</w:t>
            </w:r>
            <w:proofErr w:type="spellEnd"/>
          </w:p>
        </w:tc>
        <w:tc>
          <w:tcPr>
            <w:tcW w:w="6946" w:type="dxa"/>
          </w:tcPr>
          <w:p w14:paraId="2297BFAE" w14:textId="77777777" w:rsidR="005671A1" w:rsidRPr="00241C22" w:rsidRDefault="005671A1" w:rsidP="00AB4D8C">
            <w:pPr>
              <w:numPr>
                <w:ilvl w:val="0"/>
                <w:numId w:val="2"/>
              </w:numPr>
              <w:shd w:val="clear" w:color="auto" w:fill="FFFFFF"/>
              <w:spacing w:before="100" w:beforeAutospacing="1" w:after="100" w:afterAutospacing="1"/>
              <w:rPr>
                <w:rFonts w:asciiTheme="minorHAnsi" w:hAnsiTheme="minorHAnsi" w:cstheme="minorHAnsi"/>
                <w:sz w:val="24"/>
                <w:szCs w:val="24"/>
                <w:lang w:eastAsia="fr-CA"/>
              </w:rPr>
            </w:pPr>
            <w:r w:rsidRPr="00241C22">
              <w:rPr>
                <w:rFonts w:asciiTheme="minorHAnsi" w:hAnsiTheme="minorHAnsi" w:cstheme="minorHAnsi"/>
                <w:sz w:val="24"/>
                <w:szCs w:val="24"/>
                <w:lang w:eastAsia="fr-CA"/>
              </w:rPr>
              <w:t>En grand groupe ou en centre de mathématique, réciter la comptine des nombres naturels de 1 à 100 à partir de l’album;</w:t>
            </w:r>
          </w:p>
          <w:p w14:paraId="32A13274" w14:textId="3D9AEBE5" w:rsidR="005671A1" w:rsidRPr="00241C22" w:rsidRDefault="005671A1" w:rsidP="00AB4D8C">
            <w:pPr>
              <w:numPr>
                <w:ilvl w:val="0"/>
                <w:numId w:val="2"/>
              </w:numPr>
              <w:shd w:val="clear" w:color="auto" w:fill="FFFFFF"/>
              <w:spacing w:before="100" w:beforeAutospacing="1" w:after="100" w:afterAutospacing="1"/>
              <w:rPr>
                <w:rFonts w:asciiTheme="minorHAnsi" w:hAnsiTheme="minorHAnsi" w:cstheme="minorHAnsi"/>
                <w:sz w:val="24"/>
                <w:szCs w:val="24"/>
                <w:lang w:eastAsia="fr-CA"/>
              </w:rPr>
            </w:pPr>
            <w:r w:rsidRPr="00241C22">
              <w:rPr>
                <w:rFonts w:asciiTheme="minorHAnsi" w:hAnsiTheme="minorHAnsi" w:cstheme="minorHAnsi"/>
                <w:sz w:val="24"/>
                <w:szCs w:val="24"/>
                <w:lang w:eastAsia="fr-CA"/>
              </w:rPr>
              <w:t>Compter à partir d’un nombre donné les nombres de 100 à 1000 pour compléter les nombres non illustrés;</w:t>
            </w:r>
          </w:p>
          <w:p w14:paraId="4FFE887E" w14:textId="05AF5DA7" w:rsidR="005671A1" w:rsidRPr="00241C22" w:rsidRDefault="005671A1" w:rsidP="00241C22">
            <w:pPr>
              <w:numPr>
                <w:ilvl w:val="0"/>
                <w:numId w:val="2"/>
              </w:numPr>
              <w:shd w:val="clear" w:color="auto" w:fill="FFFFFF"/>
              <w:spacing w:before="100" w:beforeAutospacing="1" w:after="100" w:afterAutospacing="1"/>
              <w:rPr>
                <w:rFonts w:asciiTheme="minorHAnsi" w:hAnsiTheme="minorHAnsi" w:cstheme="minorHAnsi"/>
                <w:sz w:val="24"/>
                <w:szCs w:val="24"/>
                <w:lang w:eastAsia="fr-CA"/>
              </w:rPr>
            </w:pPr>
            <w:r w:rsidRPr="00241C22">
              <w:rPr>
                <w:rFonts w:asciiTheme="minorHAnsi" w:hAnsiTheme="minorHAnsi" w:cstheme="minorHAnsi"/>
                <w:sz w:val="24"/>
                <w:szCs w:val="24"/>
                <w:lang w:eastAsia="fr-CA"/>
              </w:rPr>
              <w:t>Situer des nombres naturels à l’aide d’une droite numérique;</w:t>
            </w:r>
            <w:r w:rsidRPr="00241C22">
              <w:rPr>
                <w:rFonts w:asciiTheme="minorHAnsi" w:hAnsiTheme="minorHAnsi" w:cstheme="minorHAnsi"/>
                <w:sz w:val="24"/>
                <w:szCs w:val="24"/>
              </w:rPr>
              <w:t xml:space="preserve"> </w:t>
            </w:r>
          </w:p>
        </w:tc>
      </w:tr>
      <w:tr w:rsidR="00556998" w:rsidRPr="00241C22" w14:paraId="0CBBEDEA" w14:textId="77777777" w:rsidTr="7CB46BAC">
        <w:tc>
          <w:tcPr>
            <w:tcW w:w="3828" w:type="dxa"/>
          </w:tcPr>
          <w:p w14:paraId="5B27214B" w14:textId="10164BC9"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highlight w:val="green"/>
              </w:rPr>
              <w:t>Les 1000 enfants de monsieur et madame chose</w:t>
            </w:r>
          </w:p>
        </w:tc>
        <w:tc>
          <w:tcPr>
            <w:tcW w:w="6946" w:type="dxa"/>
          </w:tcPr>
          <w:p w14:paraId="23AAA0DD" w14:textId="7777777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Combien d’élèves dans l’école, combien de toilettes dans l’école, …</w:t>
            </w:r>
          </w:p>
          <w:p w14:paraId="04BC6FCB" w14:textId="4C63972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Multiplication et division</w:t>
            </w:r>
          </w:p>
          <w:p w14:paraId="5C3C34A1" w14:textId="20757C0C" w:rsidR="005671A1" w:rsidRPr="00241C22" w:rsidRDefault="00556998" w:rsidP="00556998">
            <w:pPr>
              <w:rPr>
                <w:rFonts w:asciiTheme="minorHAnsi" w:hAnsiTheme="minorHAnsi" w:cstheme="minorHAnsi"/>
                <w:sz w:val="24"/>
                <w:szCs w:val="24"/>
              </w:rPr>
            </w:pPr>
            <w:r w:rsidRPr="00241C22">
              <w:rPr>
                <w:rFonts w:asciiTheme="minorHAnsi" w:hAnsiTheme="minorHAnsi" w:cstheme="minorHAnsi"/>
                <w:sz w:val="24"/>
                <w:szCs w:val="24"/>
              </w:rPr>
              <w:t>R</w:t>
            </w:r>
            <w:r w:rsidR="005671A1" w:rsidRPr="00241C22">
              <w:rPr>
                <w:rFonts w:asciiTheme="minorHAnsi" w:hAnsiTheme="minorHAnsi" w:cstheme="minorHAnsi"/>
                <w:sz w:val="24"/>
                <w:szCs w:val="24"/>
              </w:rPr>
              <w:t xml:space="preserve">epérer les chiffres et les nombres dans l’ouvrage </w:t>
            </w:r>
          </w:p>
        </w:tc>
      </w:tr>
      <w:tr w:rsidR="00556998" w:rsidRPr="00241C22" w14:paraId="640427B8" w14:textId="77777777" w:rsidTr="7CB46BAC">
        <w:tc>
          <w:tcPr>
            <w:tcW w:w="3828" w:type="dxa"/>
          </w:tcPr>
          <w:p w14:paraId="062F8A3D"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10 à la fête</w:t>
            </w:r>
          </w:p>
          <w:p w14:paraId="16E60907" w14:textId="68D6EA20"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Jo Ellen Bogart </w:t>
            </w:r>
            <w:proofErr w:type="spellStart"/>
            <w:r w:rsidRPr="00241C22">
              <w:rPr>
                <w:rFonts w:asciiTheme="minorHAnsi" w:hAnsiTheme="minorHAnsi" w:cstheme="minorHAnsi"/>
                <w:sz w:val="24"/>
                <w:szCs w:val="24"/>
              </w:rPr>
              <w:t>Scholastic</w:t>
            </w:r>
            <w:proofErr w:type="spellEnd"/>
          </w:p>
        </w:tc>
        <w:tc>
          <w:tcPr>
            <w:tcW w:w="6946" w:type="dxa"/>
          </w:tcPr>
          <w:p w14:paraId="043AEF8A" w14:textId="1FBFCB7D"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 Dénombrement • Comptine des nombres • Diagramme à bandes numériques • Comparaisons de collections • Mesure du temps • Concepts : de plus, de moins Résolutions de problème avec additions ou soustractions </w:t>
            </w:r>
          </w:p>
        </w:tc>
      </w:tr>
      <w:tr w:rsidR="00556998" w:rsidRPr="00241C22" w14:paraId="45364585" w14:textId="77777777" w:rsidTr="7CB46BAC">
        <w:tc>
          <w:tcPr>
            <w:tcW w:w="3828" w:type="dxa"/>
          </w:tcPr>
          <w:p w14:paraId="2D0DE22A" w14:textId="28188C64"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1, 2, 3, étoiles ! Je compte dans la nature Baumann, Anne-Sophie Rue du monde</w:t>
            </w:r>
          </w:p>
        </w:tc>
        <w:tc>
          <w:tcPr>
            <w:tcW w:w="6946" w:type="dxa"/>
          </w:tcPr>
          <w:p w14:paraId="065D5298" w14:textId="751A50C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 Compter • Dénombrer • Grands nombres • Associer les nombres aux réalités de la vie (objets, animaux, etc.) • Familiarisation avec les quantités (50, 100) • Comparaison de nombre (, =) • </w:t>
            </w:r>
            <w:proofErr w:type="gramStart"/>
            <w:r w:rsidRPr="00241C22">
              <w:rPr>
                <w:rFonts w:asciiTheme="minorHAnsi" w:hAnsiTheme="minorHAnsi" w:cstheme="minorHAnsi"/>
                <w:sz w:val="24"/>
                <w:szCs w:val="24"/>
              </w:rPr>
              <w:t>+,-</w:t>
            </w:r>
            <w:proofErr w:type="gramEnd"/>
            <w:r w:rsidRPr="00241C22">
              <w:rPr>
                <w:rFonts w:asciiTheme="minorHAnsi" w:hAnsiTheme="minorHAnsi" w:cstheme="minorHAnsi"/>
                <w:sz w:val="24"/>
                <w:szCs w:val="24"/>
              </w:rPr>
              <w:t xml:space="preserve"> , autant que, X de +, X de -…</w:t>
            </w:r>
          </w:p>
        </w:tc>
      </w:tr>
      <w:tr w:rsidR="00556998" w:rsidRPr="00241C22" w14:paraId="5F6F4313" w14:textId="77777777" w:rsidTr="7CB46BAC">
        <w:tc>
          <w:tcPr>
            <w:tcW w:w="3828" w:type="dxa"/>
          </w:tcPr>
          <w:p w14:paraId="4E15D0EA" w14:textId="55E50D6F" w:rsidR="005671A1" w:rsidRPr="00241C22" w:rsidRDefault="005671A1" w:rsidP="7CB46BAC">
            <w:pPr>
              <w:rPr>
                <w:rFonts w:asciiTheme="minorHAnsi" w:hAnsiTheme="minorHAnsi" w:cstheme="minorBidi"/>
                <w:sz w:val="24"/>
                <w:szCs w:val="24"/>
                <w:highlight w:val="yellow"/>
              </w:rPr>
            </w:pPr>
            <w:r w:rsidRPr="7CB46BAC">
              <w:rPr>
                <w:rFonts w:asciiTheme="minorHAnsi" w:hAnsiTheme="minorHAnsi" w:cstheme="minorBidi"/>
                <w:sz w:val="24"/>
                <w:szCs w:val="24"/>
                <w:highlight w:val="yellow"/>
              </w:rPr>
              <w:t>8 petites ballerines</w:t>
            </w:r>
          </w:p>
        </w:tc>
        <w:tc>
          <w:tcPr>
            <w:tcW w:w="6946" w:type="dxa"/>
          </w:tcPr>
          <w:p w14:paraId="30E5154F" w14:textId="42D31484"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Décrire des régularités numériques • Compter par bonds • Reconnaître les propriétés des nombres naturels : pair ou impair </w:t>
            </w:r>
            <w:r w:rsidR="00241C22" w:rsidRPr="00241C22">
              <w:rPr>
                <w:rFonts w:asciiTheme="minorHAnsi" w:hAnsiTheme="minorHAnsi" w:cstheme="minorHAnsi"/>
                <w:sz w:val="24"/>
                <w:szCs w:val="24"/>
              </w:rPr>
              <w:t xml:space="preserve">• </w:t>
            </w:r>
          </w:p>
        </w:tc>
      </w:tr>
      <w:tr w:rsidR="00556998" w:rsidRPr="00241C22" w14:paraId="57FF58D1" w14:textId="77777777" w:rsidTr="7CB46BAC">
        <w:tc>
          <w:tcPr>
            <w:tcW w:w="3828" w:type="dxa"/>
          </w:tcPr>
          <w:p w14:paraId="584E9F54" w14:textId="2897D753"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10, 9, 8 dinosaures </w:t>
            </w:r>
            <w:proofErr w:type="spellStart"/>
            <w:r w:rsidRPr="00241C22">
              <w:rPr>
                <w:rFonts w:asciiTheme="minorHAnsi" w:hAnsiTheme="minorHAnsi" w:cstheme="minorHAnsi"/>
                <w:sz w:val="24"/>
                <w:szCs w:val="24"/>
              </w:rPr>
              <w:t>Oldland</w:t>
            </w:r>
            <w:proofErr w:type="spellEnd"/>
            <w:r w:rsidRPr="00241C22">
              <w:rPr>
                <w:rFonts w:asciiTheme="minorHAnsi" w:hAnsiTheme="minorHAnsi" w:cstheme="minorHAnsi"/>
                <w:sz w:val="24"/>
                <w:szCs w:val="24"/>
              </w:rPr>
              <w:t xml:space="preserve">, Nicholas Éditions </w:t>
            </w:r>
            <w:proofErr w:type="spellStart"/>
            <w:r w:rsidRPr="00241C22">
              <w:rPr>
                <w:rFonts w:asciiTheme="minorHAnsi" w:hAnsiTheme="minorHAnsi" w:cstheme="minorHAnsi"/>
                <w:sz w:val="24"/>
                <w:szCs w:val="24"/>
              </w:rPr>
              <w:t>Scholastic</w:t>
            </w:r>
            <w:proofErr w:type="spellEnd"/>
            <w:r w:rsidRPr="00241C22">
              <w:rPr>
                <w:rFonts w:asciiTheme="minorHAnsi" w:hAnsiTheme="minorHAnsi" w:cstheme="minorHAnsi"/>
                <w:sz w:val="24"/>
                <w:szCs w:val="24"/>
              </w:rPr>
              <w:t xml:space="preserve"> </w:t>
            </w:r>
          </w:p>
        </w:tc>
        <w:tc>
          <w:tcPr>
            <w:tcW w:w="6946" w:type="dxa"/>
          </w:tcPr>
          <w:p w14:paraId="0AC126EE" w14:textId="015A4E85" w:rsidR="00241C22" w:rsidRPr="00241C22" w:rsidRDefault="00241C22" w:rsidP="00241C22">
            <w:pPr>
              <w:pStyle w:val="Paragraphedeliste"/>
              <w:numPr>
                <w:ilvl w:val="1"/>
                <w:numId w:val="8"/>
              </w:numPr>
              <w:ind w:left="58" w:firstLine="0"/>
              <w:rPr>
                <w:rFonts w:asciiTheme="minorHAnsi" w:hAnsiTheme="minorHAnsi" w:cstheme="minorHAnsi"/>
                <w:sz w:val="24"/>
                <w:szCs w:val="24"/>
              </w:rPr>
            </w:pPr>
            <w:r w:rsidRPr="00241C22">
              <w:rPr>
                <w:rFonts w:asciiTheme="minorHAnsi" w:hAnsiTheme="minorHAnsi" w:cstheme="minorHAnsi"/>
                <w:sz w:val="24"/>
                <w:szCs w:val="24"/>
              </w:rPr>
              <w:t>Dénombrement</w:t>
            </w:r>
          </w:p>
          <w:p w14:paraId="536A6F67" w14:textId="77777777" w:rsidR="00241C22" w:rsidRPr="00241C22" w:rsidRDefault="00241C22" w:rsidP="00241C22">
            <w:pPr>
              <w:pStyle w:val="Paragraphedeliste"/>
              <w:numPr>
                <w:ilvl w:val="0"/>
                <w:numId w:val="9"/>
              </w:numPr>
              <w:ind w:left="58" w:firstLine="0"/>
              <w:rPr>
                <w:rFonts w:asciiTheme="minorHAnsi" w:hAnsiTheme="minorHAnsi" w:cstheme="minorHAnsi"/>
                <w:sz w:val="24"/>
                <w:szCs w:val="24"/>
              </w:rPr>
            </w:pPr>
            <w:r w:rsidRPr="00241C22">
              <w:rPr>
                <w:rFonts w:asciiTheme="minorHAnsi" w:hAnsiTheme="minorHAnsi" w:cstheme="minorHAnsi"/>
                <w:sz w:val="24"/>
                <w:szCs w:val="24"/>
              </w:rPr>
              <w:t>Ordre croissant</w:t>
            </w:r>
          </w:p>
          <w:p w14:paraId="24FC2421" w14:textId="77777777" w:rsidR="00241C22" w:rsidRPr="00241C22" w:rsidRDefault="00241C22" w:rsidP="00241C22">
            <w:pPr>
              <w:pStyle w:val="Paragraphedeliste"/>
              <w:numPr>
                <w:ilvl w:val="0"/>
                <w:numId w:val="9"/>
              </w:numPr>
              <w:ind w:left="58" w:firstLine="0"/>
              <w:rPr>
                <w:rFonts w:asciiTheme="minorHAnsi" w:hAnsiTheme="minorHAnsi" w:cstheme="minorHAnsi"/>
                <w:sz w:val="24"/>
                <w:szCs w:val="24"/>
              </w:rPr>
            </w:pPr>
            <w:r w:rsidRPr="00241C22">
              <w:rPr>
                <w:rFonts w:asciiTheme="minorHAnsi" w:hAnsiTheme="minorHAnsi" w:cstheme="minorHAnsi"/>
                <w:sz w:val="24"/>
                <w:szCs w:val="24"/>
              </w:rPr>
              <w:t xml:space="preserve">Représenter les nombres de 1 à 10. </w:t>
            </w:r>
          </w:p>
          <w:p w14:paraId="3B020825" w14:textId="642C5973" w:rsidR="005671A1" w:rsidRPr="004816D9" w:rsidRDefault="00241C22" w:rsidP="004816D9">
            <w:pPr>
              <w:pStyle w:val="Paragraphedeliste"/>
              <w:numPr>
                <w:ilvl w:val="0"/>
                <w:numId w:val="9"/>
              </w:numPr>
              <w:ind w:left="58" w:firstLine="0"/>
              <w:rPr>
                <w:rFonts w:asciiTheme="minorHAnsi" w:hAnsiTheme="minorHAnsi" w:cstheme="minorHAnsi"/>
                <w:sz w:val="24"/>
                <w:szCs w:val="24"/>
              </w:rPr>
            </w:pPr>
            <w:r w:rsidRPr="00241C22">
              <w:rPr>
                <w:rFonts w:asciiTheme="minorHAnsi" w:hAnsiTheme="minorHAnsi" w:cstheme="minorHAnsi"/>
                <w:sz w:val="24"/>
                <w:szCs w:val="24"/>
              </w:rPr>
              <w:t>Comparer les nombres.</w:t>
            </w:r>
          </w:p>
        </w:tc>
      </w:tr>
      <w:tr w:rsidR="00556998" w:rsidRPr="00241C22" w14:paraId="399ECD2D" w14:textId="77777777" w:rsidTr="7CB46BAC">
        <w:tc>
          <w:tcPr>
            <w:tcW w:w="3828" w:type="dxa"/>
          </w:tcPr>
          <w:p w14:paraId="79FF40E9" w14:textId="166B2AE0"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100 bonshommes de neige Poulin, Andrée Dominique et compagnie </w:t>
            </w:r>
          </w:p>
        </w:tc>
        <w:tc>
          <w:tcPr>
            <w:tcW w:w="6946" w:type="dxa"/>
          </w:tcPr>
          <w:p w14:paraId="10CA3D50" w14:textId="72EBF95E"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Nombres 0 à 100 • Moitié • Bonds de 2, 5, 10 • Centaine • Résolutions de problèmes : combien de boules en tout ? • Formes qu’on retrouve sur un bonhomme de neige</w:t>
            </w:r>
          </w:p>
        </w:tc>
      </w:tr>
      <w:tr w:rsidR="00556998" w:rsidRPr="00241C22" w14:paraId="5320246D" w14:textId="77777777" w:rsidTr="7CB46BAC">
        <w:tc>
          <w:tcPr>
            <w:tcW w:w="3828" w:type="dxa"/>
          </w:tcPr>
          <w:p w14:paraId="1289D2A3" w14:textId="286509FA" w:rsidR="005671A1" w:rsidRPr="00241C22" w:rsidRDefault="00494939" w:rsidP="680D2526">
            <w:pPr>
              <w:pStyle w:val="Titre2"/>
              <w:spacing w:before="0" w:after="0"/>
              <w:outlineLvl w:val="1"/>
              <w:rPr>
                <w:rFonts w:asciiTheme="minorHAnsi" w:hAnsiTheme="minorHAnsi" w:cstheme="minorBidi"/>
                <w:sz w:val="24"/>
                <w:szCs w:val="24"/>
                <w:highlight w:val="cyan"/>
              </w:rPr>
            </w:pPr>
            <w:hyperlink r:id="rId7">
              <w:r w:rsidR="005671A1" w:rsidRPr="680D2526">
                <w:rPr>
                  <w:rStyle w:val="Lienhypertexte"/>
                  <w:rFonts w:asciiTheme="minorHAnsi" w:hAnsiTheme="minorHAnsi" w:cstheme="minorBidi"/>
                  <w:b/>
                  <w:bCs/>
                  <w:color w:val="auto"/>
                  <w:sz w:val="24"/>
                  <w:szCs w:val="24"/>
                  <w:highlight w:val="cyan"/>
                </w:rPr>
                <w:t>Le livre des nombres des crayons</w:t>
              </w:r>
            </w:hyperlink>
          </w:p>
          <w:p w14:paraId="4C6278A0" w14:textId="77777777" w:rsidR="005671A1" w:rsidRPr="00241C22" w:rsidRDefault="00494939" w:rsidP="680D2526">
            <w:pPr>
              <w:pStyle w:val="Titre3"/>
              <w:spacing w:before="0"/>
              <w:outlineLvl w:val="2"/>
              <w:rPr>
                <w:rFonts w:asciiTheme="minorHAnsi" w:hAnsiTheme="minorHAnsi" w:cstheme="minorBidi"/>
                <w:b/>
                <w:bCs/>
                <w:sz w:val="24"/>
                <w:szCs w:val="24"/>
              </w:rPr>
            </w:pPr>
            <w:hyperlink r:id="rId8">
              <w:r w:rsidR="005671A1" w:rsidRPr="680D2526">
                <w:rPr>
                  <w:rStyle w:val="Lienhypertexte"/>
                  <w:rFonts w:asciiTheme="minorHAnsi" w:hAnsiTheme="minorHAnsi" w:cstheme="minorBidi"/>
                  <w:b/>
                  <w:bCs/>
                  <w:color w:val="auto"/>
                  <w:sz w:val="24"/>
                  <w:szCs w:val="24"/>
                  <w:highlight w:val="cyan"/>
                </w:rPr>
                <w:t xml:space="preserve">Drew </w:t>
              </w:r>
              <w:proofErr w:type="spellStart"/>
              <w:r w:rsidR="005671A1" w:rsidRPr="680D2526">
                <w:rPr>
                  <w:rStyle w:val="Lienhypertexte"/>
                  <w:rFonts w:asciiTheme="minorHAnsi" w:hAnsiTheme="minorHAnsi" w:cstheme="minorBidi"/>
                  <w:b/>
                  <w:bCs/>
                  <w:color w:val="auto"/>
                  <w:sz w:val="24"/>
                  <w:szCs w:val="24"/>
                  <w:highlight w:val="cyan"/>
                </w:rPr>
                <w:t>Daywalt</w:t>
              </w:r>
              <w:proofErr w:type="spellEnd"/>
            </w:hyperlink>
            <w:r w:rsidR="005671A1" w:rsidRPr="680D2526">
              <w:rPr>
                <w:rFonts w:asciiTheme="minorHAnsi" w:hAnsiTheme="minorHAnsi" w:cstheme="minorBidi"/>
                <w:b/>
                <w:bCs/>
                <w:sz w:val="24"/>
                <w:szCs w:val="24"/>
                <w:highlight w:val="cyan"/>
              </w:rPr>
              <w:t> </w:t>
            </w:r>
            <w:r w:rsidR="005671A1" w:rsidRPr="680D2526">
              <w:rPr>
                <w:rFonts w:asciiTheme="minorHAnsi" w:hAnsiTheme="minorHAnsi" w:cstheme="minorBidi"/>
                <w:b/>
                <w:bCs/>
                <w:sz w:val="24"/>
                <w:szCs w:val="24"/>
                <w:highlight w:val="magenta"/>
              </w:rPr>
              <w:t>,</w:t>
            </w:r>
          </w:p>
          <w:p w14:paraId="16FF276B" w14:textId="77777777" w:rsidR="005671A1" w:rsidRPr="00241C22" w:rsidRDefault="005671A1" w:rsidP="005671A1">
            <w:pPr>
              <w:rPr>
                <w:rFonts w:asciiTheme="minorHAnsi" w:hAnsiTheme="minorHAnsi" w:cstheme="minorHAnsi"/>
                <w:sz w:val="24"/>
                <w:szCs w:val="24"/>
              </w:rPr>
            </w:pPr>
          </w:p>
        </w:tc>
        <w:tc>
          <w:tcPr>
            <w:tcW w:w="6946" w:type="dxa"/>
          </w:tcPr>
          <w:p w14:paraId="3F9BB29E" w14:textId="0D12FD28" w:rsidR="005671A1" w:rsidRPr="00241C22" w:rsidRDefault="1619DD7E" w:rsidP="7CB46BAC">
            <w:pPr>
              <w:rPr>
                <w:rFonts w:asciiTheme="minorHAnsi" w:hAnsiTheme="minorHAnsi" w:cstheme="minorBidi"/>
                <w:sz w:val="24"/>
                <w:szCs w:val="24"/>
              </w:rPr>
            </w:pPr>
            <w:r w:rsidRPr="7CB46BAC">
              <w:rPr>
                <w:rFonts w:asciiTheme="minorHAnsi" w:hAnsiTheme="minorHAnsi" w:cstheme="minorBidi"/>
                <w:sz w:val="24"/>
                <w:szCs w:val="24"/>
              </w:rPr>
              <w:t>Peut-être plus approprié pour 1re année...</w:t>
            </w:r>
          </w:p>
        </w:tc>
      </w:tr>
      <w:tr w:rsidR="00556998" w:rsidRPr="00241C22" w14:paraId="6BCE0CCA" w14:textId="77777777" w:rsidTr="7CB46BAC">
        <w:tc>
          <w:tcPr>
            <w:tcW w:w="3828" w:type="dxa"/>
          </w:tcPr>
          <w:p w14:paraId="78BA81EA" w14:textId="7E5C5EF8" w:rsidR="005671A1" w:rsidRPr="00241C22" w:rsidRDefault="00556998" w:rsidP="005671A1">
            <w:pPr>
              <w:pStyle w:val="Titre2"/>
              <w:spacing w:before="0" w:after="0"/>
              <w:outlineLvl w:val="1"/>
              <w:rPr>
                <w:rFonts w:asciiTheme="minorHAnsi" w:hAnsiTheme="minorHAnsi" w:cstheme="minorHAnsi"/>
                <w:sz w:val="24"/>
                <w:szCs w:val="24"/>
                <w:highlight w:val="magenta"/>
              </w:rPr>
            </w:pPr>
            <w:r w:rsidRPr="00241C22">
              <w:rPr>
                <w:rFonts w:asciiTheme="minorHAnsi" w:hAnsiTheme="minorHAnsi" w:cstheme="minorHAnsi"/>
                <w:sz w:val="24"/>
                <w:szCs w:val="24"/>
                <w:highlight w:val="magenta"/>
              </w:rPr>
              <w:t>Le compte est bon</w:t>
            </w:r>
          </w:p>
          <w:p w14:paraId="2616EE83" w14:textId="77777777" w:rsidR="005671A1" w:rsidRPr="00241C22" w:rsidRDefault="00494939" w:rsidP="005671A1">
            <w:pPr>
              <w:pStyle w:val="Titre3"/>
              <w:spacing w:before="0"/>
              <w:outlineLvl w:val="2"/>
              <w:rPr>
                <w:rFonts w:asciiTheme="minorHAnsi" w:hAnsiTheme="minorHAnsi" w:cstheme="minorHAnsi"/>
                <w:b/>
                <w:bCs/>
                <w:sz w:val="24"/>
                <w:szCs w:val="24"/>
              </w:rPr>
            </w:pPr>
            <w:hyperlink r:id="rId9" w:history="1">
              <w:r w:rsidR="005671A1" w:rsidRPr="00241C22">
                <w:rPr>
                  <w:rStyle w:val="Lienhypertexte"/>
                  <w:rFonts w:asciiTheme="minorHAnsi" w:hAnsiTheme="minorHAnsi" w:cstheme="minorHAnsi"/>
                  <w:b/>
                  <w:bCs/>
                  <w:color w:val="auto"/>
                  <w:sz w:val="24"/>
                  <w:szCs w:val="24"/>
                  <w:highlight w:val="magenta"/>
                </w:rPr>
                <w:t>Bruce Goldstone</w:t>
              </w:r>
            </w:hyperlink>
          </w:p>
          <w:p w14:paraId="5993471E" w14:textId="77777777" w:rsidR="005671A1" w:rsidRPr="00241C22" w:rsidRDefault="005671A1" w:rsidP="005671A1">
            <w:pPr>
              <w:rPr>
                <w:rFonts w:asciiTheme="minorHAnsi" w:hAnsiTheme="minorHAnsi" w:cstheme="minorHAnsi"/>
                <w:sz w:val="24"/>
                <w:szCs w:val="24"/>
              </w:rPr>
            </w:pPr>
          </w:p>
        </w:tc>
        <w:tc>
          <w:tcPr>
            <w:tcW w:w="6946" w:type="dxa"/>
          </w:tcPr>
          <w:p w14:paraId="58C8DED8" w14:textId="77777777" w:rsidR="005671A1"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t>Dénombrement des collections réelles en groupant ou en regroupant.</w:t>
            </w:r>
          </w:p>
          <w:p w14:paraId="2D19FAB5" w14:textId="77777777" w:rsidR="005671A1"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t>Faire une approximation d’une collection réelle. Estimation.</w:t>
            </w:r>
          </w:p>
          <w:p w14:paraId="0E79A57B" w14:textId="58B3BD5B"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Compter par bonds de 2, 5 et </w:t>
            </w:r>
            <w:proofErr w:type="gramStart"/>
            <w:r w:rsidRPr="00241C22">
              <w:rPr>
                <w:rFonts w:asciiTheme="minorHAnsi" w:hAnsiTheme="minorHAnsi" w:cstheme="minorHAnsi"/>
                <w:sz w:val="24"/>
                <w:szCs w:val="24"/>
              </w:rPr>
              <w:t>10  en</w:t>
            </w:r>
            <w:proofErr w:type="gramEnd"/>
            <w:r w:rsidRPr="00241C22">
              <w:rPr>
                <w:rFonts w:asciiTheme="minorHAnsi" w:hAnsiTheme="minorHAnsi" w:cstheme="minorHAnsi"/>
                <w:sz w:val="24"/>
                <w:szCs w:val="24"/>
              </w:rPr>
              <w:t xml:space="preserve"> récitant la comptine.</w:t>
            </w:r>
          </w:p>
        </w:tc>
      </w:tr>
      <w:tr w:rsidR="00556998" w:rsidRPr="00241C22" w14:paraId="0E23C8F6" w14:textId="77777777" w:rsidTr="7CB46BAC">
        <w:tc>
          <w:tcPr>
            <w:tcW w:w="3828" w:type="dxa"/>
          </w:tcPr>
          <w:p w14:paraId="2C46B766" w14:textId="05811E29" w:rsidR="005671A1" w:rsidRPr="00241C22" w:rsidRDefault="0AA0DF71" w:rsidP="680D2526">
            <w:pPr>
              <w:rPr>
                <w:rFonts w:asciiTheme="minorHAnsi" w:hAnsiTheme="minorHAnsi" w:cstheme="minorBidi"/>
                <w:sz w:val="24"/>
                <w:szCs w:val="24"/>
                <w:highlight w:val="cyan"/>
              </w:rPr>
            </w:pPr>
            <w:r>
              <w:rPr>
                <w:noProof/>
              </w:rPr>
              <w:drawing>
                <wp:inline distT="0" distB="0" distL="0" distR="0" wp14:anchorId="7875B7AC" wp14:editId="66F9406A">
                  <wp:extent cx="295275" cy="266700"/>
                  <wp:effectExtent l="0" t="0" r="9525" b="0"/>
                  <wp:docPr id="19746366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5">
                            <a:extLst>
                              <a:ext uri="{28A0092B-C50C-407E-A947-70E740481C1C}">
                                <a14:useLocalDpi xmlns:a14="http://schemas.microsoft.com/office/drawing/2010/main" val="0"/>
                              </a:ext>
                            </a:extLst>
                          </a:blip>
                          <a:stretch>
                            <a:fillRect/>
                          </a:stretch>
                        </pic:blipFill>
                        <pic:spPr bwMode="auto">
                          <a:xfrm>
                            <a:off x="0" y="0"/>
                            <a:ext cx="295275" cy="266700"/>
                          </a:xfrm>
                          <a:prstGeom prst="rect">
                            <a:avLst/>
                          </a:prstGeom>
                          <a:noFill/>
                          <a:ln>
                            <a:noFill/>
                          </a:ln>
                        </pic:spPr>
                      </pic:pic>
                    </a:graphicData>
                  </a:graphic>
                </wp:inline>
              </w:drawing>
            </w:r>
            <w:r w:rsidR="005671A1" w:rsidRPr="680D2526">
              <w:rPr>
                <w:rFonts w:asciiTheme="minorHAnsi" w:hAnsiTheme="minorHAnsi" w:cstheme="minorBidi"/>
                <w:sz w:val="24"/>
                <w:szCs w:val="24"/>
                <w:highlight w:val="cyan"/>
                <w:shd w:val="clear" w:color="auto" w:fill="F9F9F9"/>
              </w:rPr>
              <w:t>Faites la queue</w:t>
            </w:r>
          </w:p>
          <w:p w14:paraId="01B17F80" w14:textId="1D776857" w:rsidR="005671A1" w:rsidRPr="00241C22" w:rsidRDefault="628F94DB" w:rsidP="680D2526">
            <w:pPr>
              <w:rPr>
                <w:rFonts w:asciiTheme="minorHAnsi" w:hAnsiTheme="minorHAnsi" w:cstheme="minorBidi"/>
                <w:sz w:val="24"/>
                <w:szCs w:val="24"/>
                <w:highlight w:val="blue"/>
              </w:rPr>
            </w:pPr>
            <w:r w:rsidRPr="7CB46BAC">
              <w:rPr>
                <w:rFonts w:asciiTheme="minorHAnsi" w:hAnsiTheme="minorHAnsi" w:cstheme="minorBidi"/>
                <w:sz w:val="24"/>
                <w:szCs w:val="24"/>
                <w:highlight w:val="blue"/>
              </w:rPr>
              <w:t>Document</w:t>
            </w:r>
            <w:r w:rsidR="26EE4185" w:rsidRPr="7CB46BAC">
              <w:rPr>
                <w:rFonts w:asciiTheme="minorHAnsi" w:hAnsiTheme="minorHAnsi" w:cstheme="minorBidi"/>
                <w:sz w:val="24"/>
                <w:szCs w:val="24"/>
                <w:highlight w:val="blue"/>
              </w:rPr>
              <w:t xml:space="preserve"> Notebook</w:t>
            </w:r>
          </w:p>
        </w:tc>
        <w:tc>
          <w:tcPr>
            <w:tcW w:w="6946" w:type="dxa"/>
          </w:tcPr>
          <w:p w14:paraId="6D42D22F" w14:textId="77777777" w:rsidR="005671A1" w:rsidRPr="00241C22" w:rsidRDefault="005671A1" w:rsidP="005671A1">
            <w:pPr>
              <w:tabs>
                <w:tab w:val="left" w:pos="5670"/>
              </w:tabs>
              <w:rPr>
                <w:rFonts w:asciiTheme="minorHAnsi" w:hAnsiTheme="minorHAnsi" w:cstheme="minorHAnsi"/>
                <w:bCs/>
                <w:sz w:val="24"/>
                <w:szCs w:val="24"/>
              </w:rPr>
            </w:pPr>
            <w:r w:rsidRPr="00241C22">
              <w:rPr>
                <w:rFonts w:asciiTheme="minorHAnsi" w:hAnsiTheme="minorHAnsi" w:cstheme="minorHAnsi"/>
                <w:bCs/>
                <w:sz w:val="24"/>
                <w:szCs w:val="24"/>
              </w:rPr>
              <w:t>Ordre croissant et décroissant</w:t>
            </w:r>
          </w:p>
          <w:p w14:paraId="37864A90" w14:textId="77777777" w:rsidR="005671A1" w:rsidRPr="00241C22" w:rsidRDefault="005671A1" w:rsidP="005671A1">
            <w:pPr>
              <w:tabs>
                <w:tab w:val="left" w:pos="5670"/>
              </w:tabs>
              <w:rPr>
                <w:rFonts w:asciiTheme="minorHAnsi" w:hAnsiTheme="minorHAnsi" w:cstheme="minorHAnsi"/>
                <w:bCs/>
                <w:sz w:val="24"/>
                <w:szCs w:val="24"/>
              </w:rPr>
            </w:pPr>
            <w:r w:rsidRPr="00241C22">
              <w:rPr>
                <w:rFonts w:asciiTheme="minorHAnsi" w:hAnsiTheme="minorHAnsi" w:cstheme="minorHAnsi"/>
                <w:bCs/>
                <w:sz w:val="24"/>
                <w:szCs w:val="24"/>
              </w:rPr>
              <w:t>Nombre pair et impair</w:t>
            </w:r>
          </w:p>
          <w:p w14:paraId="04E6C642" w14:textId="659299A4" w:rsidR="005671A1" w:rsidRPr="00241C22" w:rsidRDefault="005671A1" w:rsidP="005671A1">
            <w:pPr>
              <w:tabs>
                <w:tab w:val="left" w:pos="5670"/>
              </w:tabs>
              <w:rPr>
                <w:rFonts w:asciiTheme="minorHAnsi" w:hAnsiTheme="minorHAnsi" w:cstheme="minorHAnsi"/>
                <w:bCs/>
                <w:sz w:val="24"/>
                <w:szCs w:val="24"/>
              </w:rPr>
            </w:pPr>
            <w:r w:rsidRPr="00241C22">
              <w:rPr>
                <w:rFonts w:asciiTheme="minorHAnsi" w:hAnsiTheme="minorHAnsi" w:cstheme="minorHAnsi"/>
                <w:bCs/>
                <w:sz w:val="24"/>
                <w:szCs w:val="24"/>
              </w:rPr>
              <w:t>Plus grand que, Plus petit que</w:t>
            </w:r>
          </w:p>
          <w:p w14:paraId="245090FE" w14:textId="77777777" w:rsidR="005671A1" w:rsidRPr="00241C22" w:rsidRDefault="005671A1" w:rsidP="005671A1">
            <w:pPr>
              <w:tabs>
                <w:tab w:val="left" w:pos="5670"/>
              </w:tabs>
              <w:rPr>
                <w:rFonts w:asciiTheme="minorHAnsi" w:hAnsiTheme="minorHAnsi" w:cstheme="minorHAnsi"/>
                <w:bCs/>
                <w:sz w:val="24"/>
                <w:szCs w:val="24"/>
              </w:rPr>
            </w:pPr>
            <w:r w:rsidRPr="00241C22">
              <w:rPr>
                <w:rFonts w:asciiTheme="minorHAnsi" w:hAnsiTheme="minorHAnsi" w:cstheme="minorHAnsi"/>
                <w:bCs/>
                <w:sz w:val="24"/>
                <w:szCs w:val="24"/>
              </w:rPr>
              <w:t>Régularité numérique</w:t>
            </w:r>
          </w:p>
          <w:p w14:paraId="41D730E6" w14:textId="77777777" w:rsidR="005671A1" w:rsidRPr="00241C22" w:rsidRDefault="005671A1" w:rsidP="005671A1">
            <w:pPr>
              <w:rPr>
                <w:rFonts w:asciiTheme="minorHAnsi" w:hAnsiTheme="minorHAnsi" w:cstheme="minorHAnsi"/>
                <w:bCs/>
                <w:sz w:val="24"/>
                <w:szCs w:val="24"/>
              </w:rPr>
            </w:pPr>
            <w:r w:rsidRPr="00241C22">
              <w:rPr>
                <w:rFonts w:asciiTheme="minorHAnsi" w:hAnsiTheme="minorHAnsi" w:cstheme="minorHAnsi"/>
                <w:bCs/>
                <w:sz w:val="24"/>
                <w:szCs w:val="24"/>
              </w:rPr>
              <w:t>Longueur, hauteur, unité de mesure</w:t>
            </w:r>
          </w:p>
          <w:p w14:paraId="4DB0AE83" w14:textId="777BAC1C"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bCs/>
                <w:sz w:val="24"/>
                <w:szCs w:val="24"/>
              </w:rPr>
              <w:t>Enquête, tableau, diagramme à bandes et pictogrammes</w:t>
            </w:r>
          </w:p>
        </w:tc>
      </w:tr>
      <w:tr w:rsidR="00556998" w:rsidRPr="00241C22" w14:paraId="6363E9C9" w14:textId="77777777" w:rsidTr="7CB46BAC">
        <w:tc>
          <w:tcPr>
            <w:tcW w:w="3828" w:type="dxa"/>
          </w:tcPr>
          <w:p w14:paraId="0DE13207" w14:textId="2A2E71A7" w:rsidR="005671A1" w:rsidRPr="00241C22" w:rsidRDefault="005671A1" w:rsidP="005671A1">
            <w:pPr>
              <w:rPr>
                <w:rFonts w:asciiTheme="minorHAnsi" w:hAnsiTheme="minorHAnsi" w:cstheme="minorHAnsi"/>
                <w:sz w:val="24"/>
                <w:szCs w:val="24"/>
                <w:highlight w:val="magenta"/>
                <w:shd w:val="clear" w:color="auto" w:fill="F9F9F9"/>
              </w:rPr>
            </w:pPr>
            <w:r w:rsidRPr="00241C22">
              <w:rPr>
                <w:rFonts w:asciiTheme="minorHAnsi" w:hAnsiTheme="minorHAnsi" w:cstheme="minorHAnsi"/>
                <w:sz w:val="24"/>
                <w:szCs w:val="24"/>
                <w:highlight w:val="magenta"/>
                <w:shd w:val="clear" w:color="auto" w:fill="F9F9F9"/>
              </w:rPr>
              <w:t>38 perroquets</w:t>
            </w:r>
          </w:p>
        </w:tc>
        <w:tc>
          <w:tcPr>
            <w:tcW w:w="6946" w:type="dxa"/>
          </w:tcPr>
          <w:p w14:paraId="4A9C8D37" w14:textId="77777777" w:rsidR="005671A1" w:rsidRPr="00241C22" w:rsidRDefault="005671A1" w:rsidP="005671A1">
            <w:pPr>
              <w:tabs>
                <w:tab w:val="left" w:pos="5670"/>
              </w:tabs>
              <w:rPr>
                <w:rFonts w:asciiTheme="minorHAnsi" w:hAnsiTheme="minorHAnsi" w:cstheme="minorHAnsi"/>
                <w:b/>
                <w:sz w:val="24"/>
                <w:szCs w:val="24"/>
              </w:rPr>
            </w:pPr>
            <w:r w:rsidRPr="00241C22">
              <w:rPr>
                <w:rFonts w:asciiTheme="minorHAnsi" w:hAnsiTheme="minorHAnsi" w:cstheme="minorHAnsi"/>
                <w:b/>
                <w:sz w:val="24"/>
                <w:szCs w:val="24"/>
              </w:rPr>
              <w:t>Arithmétique</w:t>
            </w:r>
          </w:p>
          <w:p w14:paraId="72E2432E" w14:textId="77777777" w:rsidR="005671A1" w:rsidRPr="00241C22" w:rsidRDefault="005671A1" w:rsidP="005671A1">
            <w:pPr>
              <w:tabs>
                <w:tab w:val="left" w:pos="5670"/>
              </w:tabs>
              <w:rPr>
                <w:rFonts w:asciiTheme="minorHAnsi" w:hAnsiTheme="minorHAnsi" w:cstheme="minorHAnsi"/>
                <w:b/>
                <w:sz w:val="24"/>
                <w:szCs w:val="24"/>
              </w:rPr>
            </w:pPr>
            <w:r w:rsidRPr="00241C22">
              <w:rPr>
                <w:rFonts w:asciiTheme="minorHAnsi" w:hAnsiTheme="minorHAnsi" w:cstheme="minorHAnsi"/>
                <w:b/>
                <w:sz w:val="24"/>
                <w:szCs w:val="24"/>
              </w:rPr>
              <w:t>Sens et écriture des nombres</w:t>
            </w:r>
          </w:p>
          <w:p w14:paraId="6D38317F" w14:textId="77777777" w:rsidR="005671A1"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t xml:space="preserve">-Comparer entre eux des nombres naturels </w:t>
            </w:r>
          </w:p>
          <w:p w14:paraId="7958EC08" w14:textId="0FD5375D" w:rsidR="005671A1"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lastRenderedPageBreak/>
              <w:t xml:space="preserve">-Ordonner des nombres naturels par ordre croissant </w:t>
            </w:r>
          </w:p>
        </w:tc>
      </w:tr>
      <w:tr w:rsidR="00556998" w:rsidRPr="00241C22" w14:paraId="792037A2" w14:textId="77777777" w:rsidTr="7CB46BAC">
        <w:tc>
          <w:tcPr>
            <w:tcW w:w="3828" w:type="dxa"/>
          </w:tcPr>
          <w:p w14:paraId="0B0CC008" w14:textId="76868ADB" w:rsidR="005671A1" w:rsidRPr="00241C22" w:rsidRDefault="005671A1" w:rsidP="005671A1">
            <w:pPr>
              <w:rPr>
                <w:rFonts w:asciiTheme="minorHAnsi" w:hAnsiTheme="minorHAnsi" w:cstheme="minorHAnsi"/>
                <w:sz w:val="24"/>
                <w:szCs w:val="24"/>
                <w:highlight w:val="magenta"/>
                <w:shd w:val="clear" w:color="auto" w:fill="F9F9F9"/>
              </w:rPr>
            </w:pPr>
            <w:r w:rsidRPr="00241C22">
              <w:rPr>
                <w:rFonts w:asciiTheme="minorHAnsi" w:hAnsiTheme="minorHAnsi" w:cstheme="minorHAnsi"/>
                <w:sz w:val="24"/>
                <w:szCs w:val="24"/>
                <w:highlight w:val="magenta"/>
                <w:shd w:val="clear" w:color="auto" w:fill="F9F9F9"/>
              </w:rPr>
              <w:lastRenderedPageBreak/>
              <w:t>998 têtards</w:t>
            </w:r>
          </w:p>
        </w:tc>
        <w:tc>
          <w:tcPr>
            <w:tcW w:w="6946" w:type="dxa"/>
          </w:tcPr>
          <w:p w14:paraId="45EB7262" w14:textId="7777777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Estimation • Dénombrement • Comparaison </w:t>
            </w:r>
          </w:p>
          <w:p w14:paraId="4F047598" w14:textId="1D3D4C76" w:rsidR="005671A1"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t xml:space="preserve">• Exploiter les nombres de 0 à 1000 en créant des regroupements  </w:t>
            </w:r>
          </w:p>
        </w:tc>
      </w:tr>
      <w:tr w:rsidR="00556998" w:rsidRPr="00241C22" w14:paraId="07FA2619" w14:textId="77777777" w:rsidTr="7CB46BAC">
        <w:tc>
          <w:tcPr>
            <w:tcW w:w="3828" w:type="dxa"/>
          </w:tcPr>
          <w:p w14:paraId="648FC93F" w14:textId="77777777" w:rsidR="005671A1" w:rsidRPr="00241C22" w:rsidRDefault="005671A1" w:rsidP="005671A1">
            <w:pPr>
              <w:rPr>
                <w:rFonts w:asciiTheme="minorHAnsi" w:hAnsiTheme="minorHAnsi" w:cstheme="minorHAnsi"/>
                <w:sz w:val="24"/>
                <w:szCs w:val="24"/>
                <w:highlight w:val="cyan"/>
                <w:shd w:val="clear" w:color="auto" w:fill="F9F9F9"/>
              </w:rPr>
            </w:pPr>
            <w:r w:rsidRPr="00241C22">
              <w:rPr>
                <w:rFonts w:asciiTheme="minorHAnsi" w:hAnsiTheme="minorHAnsi" w:cstheme="minorHAnsi"/>
                <w:sz w:val="24"/>
                <w:szCs w:val="24"/>
                <w:highlight w:val="cyan"/>
                <w:shd w:val="clear" w:color="auto" w:fill="F9F9F9"/>
              </w:rPr>
              <w:t xml:space="preserve">Le problème avec les lapins </w:t>
            </w:r>
          </w:p>
          <w:p w14:paraId="7B286C45" w14:textId="77777777" w:rsidR="005671A1" w:rsidRPr="00241C22" w:rsidRDefault="005671A1" w:rsidP="005671A1">
            <w:pPr>
              <w:rPr>
                <w:rFonts w:asciiTheme="minorHAnsi" w:hAnsiTheme="minorHAnsi" w:cstheme="minorHAnsi"/>
                <w:sz w:val="24"/>
                <w:szCs w:val="24"/>
                <w:highlight w:val="cyan"/>
                <w:shd w:val="clear" w:color="auto" w:fill="F9F9F9"/>
              </w:rPr>
            </w:pPr>
            <w:proofErr w:type="spellStart"/>
            <w:r w:rsidRPr="00241C22">
              <w:rPr>
                <w:rFonts w:asciiTheme="minorHAnsi" w:hAnsiTheme="minorHAnsi" w:cstheme="minorHAnsi"/>
                <w:sz w:val="24"/>
                <w:szCs w:val="24"/>
                <w:highlight w:val="cyan"/>
                <w:shd w:val="clear" w:color="auto" w:fill="F9F9F9"/>
              </w:rPr>
              <w:t>Émily</w:t>
            </w:r>
            <w:proofErr w:type="spellEnd"/>
            <w:r w:rsidRPr="00241C22">
              <w:rPr>
                <w:rFonts w:asciiTheme="minorHAnsi" w:hAnsiTheme="minorHAnsi" w:cstheme="minorHAnsi"/>
                <w:sz w:val="24"/>
                <w:szCs w:val="24"/>
                <w:highlight w:val="cyan"/>
                <w:shd w:val="clear" w:color="auto" w:fill="F9F9F9"/>
              </w:rPr>
              <w:t xml:space="preserve"> Gravette</w:t>
            </w:r>
          </w:p>
          <w:p w14:paraId="640345E0" w14:textId="53AB0FF3" w:rsidR="005671A1" w:rsidRPr="00241C22" w:rsidRDefault="005671A1" w:rsidP="005671A1">
            <w:pPr>
              <w:rPr>
                <w:rFonts w:asciiTheme="minorHAnsi" w:hAnsiTheme="minorHAnsi" w:cstheme="minorHAnsi"/>
                <w:sz w:val="24"/>
                <w:szCs w:val="24"/>
                <w:highlight w:val="magenta"/>
                <w:shd w:val="clear" w:color="auto" w:fill="F9F9F9"/>
              </w:rPr>
            </w:pPr>
          </w:p>
        </w:tc>
        <w:tc>
          <w:tcPr>
            <w:tcW w:w="6946" w:type="dxa"/>
          </w:tcPr>
          <w:p w14:paraId="74234425" w14:textId="53A4E123" w:rsidR="00556998"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t xml:space="preserve">Exploiter l’augmentation de la population de lapins dans le champ anticiper la population du prochain mois, élaborer la ligne du temps d’une année. </w:t>
            </w:r>
          </w:p>
        </w:tc>
      </w:tr>
      <w:tr w:rsidR="00556998" w:rsidRPr="00241C22" w14:paraId="5029CAEF" w14:textId="77777777" w:rsidTr="7CB46BAC">
        <w:tc>
          <w:tcPr>
            <w:tcW w:w="3828" w:type="dxa"/>
          </w:tcPr>
          <w:p w14:paraId="66E5ECE5" w14:textId="4783F293" w:rsidR="005671A1" w:rsidRPr="00241C22" w:rsidRDefault="005671A1" w:rsidP="005671A1">
            <w:pPr>
              <w:rPr>
                <w:rFonts w:asciiTheme="minorHAnsi" w:hAnsiTheme="minorHAnsi" w:cstheme="minorHAnsi"/>
                <w:sz w:val="24"/>
                <w:szCs w:val="24"/>
                <w:highlight w:val="magenta"/>
                <w:shd w:val="clear" w:color="auto" w:fill="F9F9F9"/>
              </w:rPr>
            </w:pPr>
            <w:r w:rsidRPr="00241C22">
              <w:rPr>
                <w:rFonts w:asciiTheme="minorHAnsi" w:hAnsiTheme="minorHAnsi" w:cstheme="minorHAnsi"/>
                <w:sz w:val="24"/>
                <w:szCs w:val="24"/>
                <w:highlight w:val="green"/>
              </w:rPr>
              <w:t xml:space="preserve">L’argent ça sert à quoi ? </w:t>
            </w:r>
          </w:p>
        </w:tc>
        <w:tc>
          <w:tcPr>
            <w:tcW w:w="6946" w:type="dxa"/>
          </w:tcPr>
          <w:p w14:paraId="1D909ED3" w14:textId="77777777" w:rsidR="005671A1" w:rsidRPr="00241C22" w:rsidRDefault="005671A1" w:rsidP="005671A1">
            <w:pPr>
              <w:tabs>
                <w:tab w:val="left" w:pos="5670"/>
              </w:tabs>
              <w:rPr>
                <w:rFonts w:asciiTheme="minorHAnsi" w:hAnsiTheme="minorHAnsi" w:cstheme="minorHAnsi"/>
                <w:sz w:val="24"/>
                <w:szCs w:val="24"/>
              </w:rPr>
            </w:pPr>
          </w:p>
        </w:tc>
      </w:tr>
      <w:tr w:rsidR="00556998" w:rsidRPr="00241C22" w14:paraId="07CC1243" w14:textId="77777777" w:rsidTr="7CB46BAC">
        <w:tc>
          <w:tcPr>
            <w:tcW w:w="3828" w:type="dxa"/>
          </w:tcPr>
          <w:p w14:paraId="6E5B1B32" w14:textId="44DA9F22" w:rsidR="005671A1" w:rsidRPr="00241C22" w:rsidRDefault="005671A1" w:rsidP="005671A1">
            <w:pPr>
              <w:rPr>
                <w:rFonts w:asciiTheme="minorHAnsi" w:hAnsiTheme="minorHAnsi" w:cstheme="minorHAnsi"/>
                <w:sz w:val="24"/>
                <w:szCs w:val="24"/>
                <w:highlight w:val="green"/>
              </w:rPr>
            </w:pPr>
            <w:r w:rsidRPr="00241C22">
              <w:rPr>
                <w:rFonts w:asciiTheme="minorHAnsi" w:hAnsiTheme="minorHAnsi" w:cstheme="minorHAnsi"/>
                <w:sz w:val="24"/>
                <w:szCs w:val="24"/>
                <w:highlight w:val="green"/>
              </w:rPr>
              <w:t>Toto veut la pomme</w:t>
            </w:r>
          </w:p>
        </w:tc>
        <w:tc>
          <w:tcPr>
            <w:tcW w:w="6946" w:type="dxa"/>
          </w:tcPr>
          <w:p w14:paraId="09DD3F25" w14:textId="2D873445"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Résolution de problème</w:t>
            </w:r>
          </w:p>
        </w:tc>
      </w:tr>
      <w:tr w:rsidR="00556998" w:rsidRPr="00241C22" w14:paraId="5C2C2F5C" w14:textId="77777777" w:rsidTr="7CB46BAC">
        <w:tc>
          <w:tcPr>
            <w:tcW w:w="3828" w:type="dxa"/>
          </w:tcPr>
          <w:p w14:paraId="1B7D501F" w14:textId="39655C1A" w:rsidR="005671A1" w:rsidRPr="00241C22" w:rsidRDefault="005671A1" w:rsidP="005671A1">
            <w:pPr>
              <w:rPr>
                <w:rFonts w:asciiTheme="minorHAnsi" w:hAnsiTheme="minorHAnsi" w:cstheme="minorHAnsi"/>
                <w:sz w:val="24"/>
                <w:szCs w:val="24"/>
                <w:highlight w:val="green"/>
              </w:rPr>
            </w:pPr>
            <w:r w:rsidRPr="00241C22">
              <w:rPr>
                <w:rFonts w:asciiTheme="minorHAnsi" w:hAnsiTheme="minorHAnsi" w:cstheme="minorHAnsi"/>
                <w:sz w:val="24"/>
                <w:szCs w:val="24"/>
                <w:highlight w:val="green"/>
              </w:rPr>
              <w:t>Un million c’est grand comment</w:t>
            </w:r>
          </w:p>
        </w:tc>
        <w:tc>
          <w:tcPr>
            <w:tcW w:w="6946" w:type="dxa"/>
          </w:tcPr>
          <w:p w14:paraId="4CDD2DA0" w14:textId="3DFA947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Approximation, 10, 100, 1000, 1 000 000 </w:t>
            </w:r>
          </w:p>
        </w:tc>
      </w:tr>
      <w:tr w:rsidR="00556998" w:rsidRPr="00241C22" w14:paraId="3CF75129" w14:textId="77777777" w:rsidTr="7CB46BAC">
        <w:tc>
          <w:tcPr>
            <w:tcW w:w="3828" w:type="dxa"/>
          </w:tcPr>
          <w:p w14:paraId="2621CD44" w14:textId="0D70B08D" w:rsidR="005671A1" w:rsidRPr="00241C22" w:rsidRDefault="005671A1" w:rsidP="005671A1">
            <w:pPr>
              <w:rPr>
                <w:rFonts w:asciiTheme="minorHAnsi" w:hAnsiTheme="minorHAnsi" w:cstheme="minorHAnsi"/>
                <w:sz w:val="24"/>
                <w:szCs w:val="24"/>
                <w:highlight w:val="green"/>
              </w:rPr>
            </w:pPr>
            <w:r w:rsidRPr="00241C22">
              <w:rPr>
                <w:rFonts w:asciiTheme="minorHAnsi" w:hAnsiTheme="minorHAnsi" w:cstheme="minorHAnsi"/>
                <w:sz w:val="24"/>
                <w:szCs w:val="24"/>
                <w:highlight w:val="green"/>
              </w:rPr>
              <w:t>Un petit nombre de rien du tout</w:t>
            </w:r>
          </w:p>
        </w:tc>
        <w:tc>
          <w:tcPr>
            <w:tcW w:w="6946" w:type="dxa"/>
          </w:tcPr>
          <w:p w14:paraId="334A1AEA" w14:textId="0AB89FB0" w:rsidR="005671A1" w:rsidRPr="00241C22" w:rsidRDefault="005671A1" w:rsidP="005671A1">
            <w:pPr>
              <w:rPr>
                <w:rFonts w:asciiTheme="minorHAnsi" w:hAnsiTheme="minorHAnsi" w:cstheme="minorHAnsi"/>
                <w:sz w:val="24"/>
                <w:szCs w:val="24"/>
              </w:rPr>
            </w:pPr>
            <w:proofErr w:type="gramStart"/>
            <w:r w:rsidRPr="00241C22">
              <w:rPr>
                <w:rFonts w:asciiTheme="minorHAnsi" w:hAnsiTheme="minorHAnsi" w:cstheme="minorHAnsi"/>
                <w:sz w:val="24"/>
                <w:szCs w:val="24"/>
              </w:rPr>
              <w:t>plus</w:t>
            </w:r>
            <w:proofErr w:type="gramEnd"/>
            <w:r w:rsidRPr="00241C22">
              <w:rPr>
                <w:rFonts w:asciiTheme="minorHAnsi" w:hAnsiTheme="minorHAnsi" w:cstheme="minorHAnsi"/>
                <w:sz w:val="24"/>
                <w:szCs w:val="24"/>
              </w:rPr>
              <w:t>, moins, autant</w:t>
            </w:r>
          </w:p>
        </w:tc>
      </w:tr>
      <w:tr w:rsidR="00556998" w:rsidRPr="00241C22" w14:paraId="7A343B15" w14:textId="77777777" w:rsidTr="7CB46BAC">
        <w:tc>
          <w:tcPr>
            <w:tcW w:w="3828" w:type="dxa"/>
          </w:tcPr>
          <w:p w14:paraId="7AFFEA62" w14:textId="5E1F2562" w:rsidR="005671A1" w:rsidRPr="00241C22" w:rsidRDefault="005671A1" w:rsidP="005671A1">
            <w:pPr>
              <w:rPr>
                <w:rFonts w:asciiTheme="minorHAnsi" w:hAnsiTheme="minorHAnsi" w:cstheme="minorHAnsi"/>
                <w:sz w:val="24"/>
                <w:szCs w:val="24"/>
                <w:highlight w:val="green"/>
              </w:rPr>
            </w:pPr>
            <w:r w:rsidRPr="00241C22">
              <w:rPr>
                <w:rFonts w:asciiTheme="minorHAnsi" w:hAnsiTheme="minorHAnsi" w:cstheme="minorHAnsi"/>
                <w:sz w:val="24"/>
                <w:szCs w:val="24"/>
                <w:highlight w:val="green"/>
              </w:rPr>
              <w:t>La bouilloire</w:t>
            </w:r>
          </w:p>
        </w:tc>
        <w:tc>
          <w:tcPr>
            <w:tcW w:w="6946" w:type="dxa"/>
          </w:tcPr>
          <w:p w14:paraId="6BEA133D" w14:textId="53B0EE4C" w:rsidR="005671A1" w:rsidRPr="00241C22" w:rsidRDefault="00556998" w:rsidP="005671A1">
            <w:pPr>
              <w:rPr>
                <w:rFonts w:asciiTheme="minorHAnsi" w:hAnsiTheme="minorHAnsi" w:cstheme="minorHAnsi"/>
                <w:sz w:val="24"/>
                <w:szCs w:val="24"/>
              </w:rPr>
            </w:pPr>
            <w:r w:rsidRPr="00241C22">
              <w:rPr>
                <w:rFonts w:asciiTheme="minorHAnsi" w:hAnsiTheme="minorHAnsi" w:cstheme="minorHAnsi"/>
                <w:sz w:val="24"/>
                <w:szCs w:val="24"/>
              </w:rPr>
              <w:t>D</w:t>
            </w:r>
            <w:r w:rsidR="005671A1" w:rsidRPr="00241C22">
              <w:rPr>
                <w:rFonts w:asciiTheme="minorHAnsi" w:hAnsiTheme="minorHAnsi" w:cstheme="minorHAnsi"/>
                <w:sz w:val="24"/>
                <w:szCs w:val="24"/>
              </w:rPr>
              <w:t>énombrement de collection</w:t>
            </w:r>
          </w:p>
          <w:p w14:paraId="267539B9" w14:textId="74E5A593" w:rsidR="005671A1" w:rsidRPr="00241C22" w:rsidRDefault="00556998" w:rsidP="005671A1">
            <w:pPr>
              <w:rPr>
                <w:rFonts w:asciiTheme="minorHAnsi" w:hAnsiTheme="minorHAnsi" w:cstheme="minorHAnsi"/>
                <w:sz w:val="24"/>
                <w:szCs w:val="24"/>
              </w:rPr>
            </w:pPr>
            <w:r w:rsidRPr="00241C22">
              <w:rPr>
                <w:rFonts w:asciiTheme="minorHAnsi" w:hAnsiTheme="minorHAnsi" w:cstheme="minorHAnsi"/>
                <w:sz w:val="24"/>
                <w:szCs w:val="24"/>
              </w:rPr>
              <w:t>R</w:t>
            </w:r>
            <w:r w:rsidR="005671A1" w:rsidRPr="00241C22">
              <w:rPr>
                <w:rFonts w:asciiTheme="minorHAnsi" w:hAnsiTheme="minorHAnsi" w:cstheme="minorHAnsi"/>
                <w:sz w:val="24"/>
                <w:szCs w:val="24"/>
              </w:rPr>
              <w:t>ésolution de problème</w:t>
            </w:r>
          </w:p>
        </w:tc>
      </w:tr>
    </w:tbl>
    <w:p w14:paraId="300F007A" w14:textId="77777777" w:rsidR="00AB4D8C" w:rsidRPr="00241C22" w:rsidRDefault="00AB4D8C" w:rsidP="00AB4D8C">
      <w:pPr>
        <w:rPr>
          <w:rFonts w:asciiTheme="minorHAnsi" w:hAnsiTheme="minorHAnsi" w:cstheme="minorHAnsi"/>
          <w:sz w:val="24"/>
          <w:szCs w:val="24"/>
        </w:rPr>
      </w:pPr>
    </w:p>
    <w:p w14:paraId="4A9224C8" w14:textId="77777777" w:rsidR="00AB4D8C" w:rsidRPr="00241C22" w:rsidRDefault="00AB4D8C" w:rsidP="00AB4D8C">
      <w:pPr>
        <w:rPr>
          <w:rFonts w:asciiTheme="minorHAnsi" w:hAnsiTheme="minorHAnsi" w:cstheme="minorHAnsi"/>
          <w:b/>
          <w:bCs/>
          <w:sz w:val="24"/>
          <w:szCs w:val="24"/>
        </w:rPr>
      </w:pPr>
      <w:r w:rsidRPr="00241C22">
        <w:rPr>
          <w:rFonts w:asciiTheme="minorHAnsi" w:hAnsiTheme="minorHAnsi" w:cstheme="minorHAnsi"/>
          <w:b/>
          <w:bCs/>
          <w:sz w:val="24"/>
          <w:szCs w:val="24"/>
        </w:rPr>
        <w:t>Géométrie, formes</w:t>
      </w:r>
    </w:p>
    <w:tbl>
      <w:tblPr>
        <w:tblStyle w:val="Grilledutableau"/>
        <w:tblW w:w="10632" w:type="dxa"/>
        <w:tblInd w:w="-856" w:type="dxa"/>
        <w:tblLook w:val="04A0" w:firstRow="1" w:lastRow="0" w:firstColumn="1" w:lastColumn="0" w:noHBand="0" w:noVBand="1"/>
      </w:tblPr>
      <w:tblGrid>
        <w:gridCol w:w="2924"/>
        <w:gridCol w:w="7708"/>
      </w:tblGrid>
      <w:tr w:rsidR="00556998" w:rsidRPr="00241C22" w14:paraId="66FE2315" w14:textId="77777777" w:rsidTr="7CB46BAC">
        <w:tc>
          <w:tcPr>
            <w:tcW w:w="2924" w:type="dxa"/>
          </w:tcPr>
          <w:p w14:paraId="6399EC0A"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Titre</w:t>
            </w:r>
          </w:p>
        </w:tc>
        <w:tc>
          <w:tcPr>
            <w:tcW w:w="7708" w:type="dxa"/>
          </w:tcPr>
          <w:p w14:paraId="7CF1E57F" w14:textId="0AA24613" w:rsidR="005671A1" w:rsidRPr="00241C22" w:rsidRDefault="00633732" w:rsidP="00AC36C3">
            <w:pPr>
              <w:rPr>
                <w:rFonts w:asciiTheme="minorHAnsi" w:hAnsiTheme="minorHAnsi" w:cstheme="minorHAnsi"/>
                <w:sz w:val="24"/>
                <w:szCs w:val="24"/>
              </w:rPr>
            </w:pPr>
            <w:r w:rsidRPr="00241C22">
              <w:rPr>
                <w:rFonts w:asciiTheme="minorHAnsi" w:hAnsiTheme="minorHAnsi" w:cstheme="minorHAnsi"/>
                <w:sz w:val="24"/>
                <w:szCs w:val="24"/>
              </w:rPr>
              <w:t>Pistes</w:t>
            </w:r>
            <w:r w:rsidR="005671A1" w:rsidRPr="00241C22">
              <w:rPr>
                <w:rFonts w:asciiTheme="minorHAnsi" w:hAnsiTheme="minorHAnsi" w:cstheme="minorHAnsi"/>
                <w:sz w:val="24"/>
                <w:szCs w:val="24"/>
              </w:rPr>
              <w:t xml:space="preserve"> d’exploitation</w:t>
            </w:r>
          </w:p>
        </w:tc>
      </w:tr>
      <w:tr w:rsidR="008958CE" w:rsidRPr="00241C22" w14:paraId="222BFFC6" w14:textId="77777777" w:rsidTr="7CB46BAC">
        <w:tc>
          <w:tcPr>
            <w:tcW w:w="2924" w:type="dxa"/>
          </w:tcPr>
          <w:p w14:paraId="4CC9744E" w14:textId="4E249CE1" w:rsidR="008958CE" w:rsidRPr="00241C22" w:rsidRDefault="008958CE" w:rsidP="680D2526">
            <w:pPr>
              <w:rPr>
                <w:rFonts w:asciiTheme="minorHAnsi" w:hAnsiTheme="minorHAnsi" w:cstheme="minorBidi"/>
                <w:sz w:val="24"/>
                <w:szCs w:val="24"/>
              </w:rPr>
            </w:pPr>
            <w:r>
              <w:rPr>
                <w:noProof/>
              </w:rPr>
              <w:drawing>
                <wp:inline distT="0" distB="0" distL="0" distR="0" wp14:anchorId="37830C73" wp14:editId="359B8107">
                  <wp:extent cx="295275" cy="266700"/>
                  <wp:effectExtent l="0" t="0" r="9525" b="0"/>
                  <wp:docPr id="214214442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rFonts w:asciiTheme="minorHAnsi" w:hAnsiTheme="minorHAnsi" w:cstheme="minorBidi"/>
                <w:sz w:val="24"/>
                <w:szCs w:val="24"/>
                <w:highlight w:val="green"/>
              </w:rPr>
              <w:t>Augustine</w:t>
            </w:r>
          </w:p>
          <w:p w14:paraId="16EAB254" w14:textId="0CD6AA99" w:rsidR="008958CE" w:rsidRPr="00241C22" w:rsidRDefault="1650A88F" w:rsidP="680D2526">
            <w:pPr>
              <w:rPr>
                <w:rFonts w:asciiTheme="minorHAnsi" w:hAnsiTheme="minorHAnsi" w:cstheme="minorBidi"/>
                <w:sz w:val="24"/>
                <w:szCs w:val="24"/>
                <w:highlight w:val="blue"/>
              </w:rPr>
            </w:pPr>
            <w:proofErr w:type="gramStart"/>
            <w:r w:rsidRPr="7CB46BAC">
              <w:rPr>
                <w:rFonts w:asciiTheme="minorHAnsi" w:hAnsiTheme="minorHAnsi" w:cstheme="minorBidi"/>
                <w:sz w:val="24"/>
                <w:szCs w:val="24"/>
                <w:highlight w:val="blue"/>
              </w:rPr>
              <w:t xml:space="preserve">Document </w:t>
            </w:r>
            <w:r w:rsidR="10E87A4F" w:rsidRPr="7CB46BAC">
              <w:rPr>
                <w:rFonts w:asciiTheme="minorHAnsi" w:hAnsiTheme="minorHAnsi" w:cstheme="minorBidi"/>
                <w:sz w:val="24"/>
                <w:szCs w:val="24"/>
                <w:highlight w:val="blue"/>
              </w:rPr>
              <w:t xml:space="preserve"> Notebook</w:t>
            </w:r>
            <w:proofErr w:type="gramEnd"/>
          </w:p>
          <w:p w14:paraId="721E74CF" w14:textId="4564CC97" w:rsidR="008958CE" w:rsidRPr="00241C22" w:rsidRDefault="008958CE" w:rsidP="680D2526">
            <w:pPr>
              <w:rPr>
                <w:rFonts w:asciiTheme="minorHAnsi" w:hAnsiTheme="minorHAnsi" w:cstheme="minorBidi"/>
                <w:sz w:val="24"/>
                <w:szCs w:val="24"/>
                <w:highlight w:val="green"/>
              </w:rPr>
            </w:pPr>
          </w:p>
        </w:tc>
        <w:tc>
          <w:tcPr>
            <w:tcW w:w="7708" w:type="dxa"/>
          </w:tcPr>
          <w:p w14:paraId="15741A92" w14:textId="0DD6D7F9" w:rsidR="004816D9" w:rsidRPr="00241C22" w:rsidRDefault="008958CE" w:rsidP="00AC36C3">
            <w:pPr>
              <w:rPr>
                <w:rFonts w:asciiTheme="minorHAnsi" w:hAnsiTheme="minorHAnsi" w:cstheme="minorHAnsi"/>
                <w:sz w:val="24"/>
                <w:szCs w:val="24"/>
              </w:rPr>
            </w:pPr>
            <w:r>
              <w:rPr>
                <w:rFonts w:asciiTheme="minorHAnsi" w:hAnsiTheme="minorHAnsi" w:cstheme="minorHAnsi"/>
                <w:sz w:val="24"/>
                <w:szCs w:val="24"/>
              </w:rPr>
              <w:t>Solides</w:t>
            </w:r>
            <w:r w:rsidR="004816D9">
              <w:rPr>
                <w:rFonts w:asciiTheme="minorHAnsi" w:hAnsiTheme="minorHAnsi" w:cstheme="minorHAnsi"/>
                <w:sz w:val="24"/>
                <w:szCs w:val="24"/>
              </w:rPr>
              <w:t xml:space="preserve">, figures planes </w:t>
            </w:r>
          </w:p>
        </w:tc>
      </w:tr>
      <w:tr w:rsidR="00556998" w:rsidRPr="00241C22" w14:paraId="0795DDF2" w14:textId="77777777" w:rsidTr="7CB46BAC">
        <w:tc>
          <w:tcPr>
            <w:tcW w:w="2924" w:type="dxa"/>
          </w:tcPr>
          <w:p w14:paraId="3E94D6D6"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Le château de M. Monsieur</w:t>
            </w:r>
          </w:p>
        </w:tc>
        <w:tc>
          <w:tcPr>
            <w:tcW w:w="7708" w:type="dxa"/>
          </w:tcPr>
          <w:p w14:paraId="55A919DC" w14:textId="19985B4E" w:rsidR="005671A1" w:rsidRPr="00241C22" w:rsidRDefault="00633732" w:rsidP="00AC36C3">
            <w:pPr>
              <w:rPr>
                <w:rFonts w:asciiTheme="minorHAnsi" w:hAnsiTheme="minorHAnsi" w:cstheme="minorHAnsi"/>
                <w:sz w:val="24"/>
                <w:szCs w:val="24"/>
              </w:rPr>
            </w:pPr>
            <w:r w:rsidRPr="00241C22">
              <w:rPr>
                <w:rFonts w:asciiTheme="minorHAnsi" w:hAnsiTheme="minorHAnsi" w:cstheme="minorHAnsi"/>
                <w:sz w:val="24"/>
                <w:szCs w:val="24"/>
              </w:rPr>
              <w:t>Fabriquer</w:t>
            </w:r>
            <w:r w:rsidR="005671A1" w:rsidRPr="00241C22">
              <w:rPr>
                <w:rFonts w:asciiTheme="minorHAnsi" w:hAnsiTheme="minorHAnsi" w:cstheme="minorHAnsi"/>
                <w:sz w:val="24"/>
                <w:szCs w:val="24"/>
              </w:rPr>
              <w:t xml:space="preserve"> des habitations à partir de formes géométriques;</w:t>
            </w:r>
          </w:p>
          <w:p w14:paraId="5351E39D"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Découper une forme pour en créer plus d’une.</w:t>
            </w:r>
          </w:p>
        </w:tc>
      </w:tr>
      <w:tr w:rsidR="00556998" w:rsidRPr="00241C22" w14:paraId="1E2E4358" w14:textId="77777777" w:rsidTr="7CB46BAC">
        <w:tc>
          <w:tcPr>
            <w:tcW w:w="2924" w:type="dxa"/>
          </w:tcPr>
          <w:p w14:paraId="70387ACC"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Cercle-triangle-Carré</w:t>
            </w:r>
          </w:p>
          <w:p w14:paraId="41CBE9A2"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Jean </w:t>
            </w:r>
            <w:proofErr w:type="spellStart"/>
            <w:r w:rsidRPr="00241C22">
              <w:rPr>
                <w:rFonts w:asciiTheme="minorHAnsi" w:hAnsiTheme="minorHAnsi" w:cstheme="minorHAnsi"/>
                <w:sz w:val="24"/>
                <w:szCs w:val="24"/>
              </w:rPr>
              <w:t>Alessandrini</w:t>
            </w:r>
            <w:proofErr w:type="spellEnd"/>
          </w:p>
        </w:tc>
        <w:tc>
          <w:tcPr>
            <w:tcW w:w="7708" w:type="dxa"/>
          </w:tcPr>
          <w:p w14:paraId="03B6FDAB"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Déclencheur en géométrie • Liste d’objets avec chacune des formes • Faire fabriquer un objet de leur choix avec le matériel recyclé • Faire des liens entre la vie de tous les jours et les formes géométriques</w:t>
            </w:r>
          </w:p>
        </w:tc>
      </w:tr>
      <w:tr w:rsidR="00556998" w:rsidRPr="00241C22" w14:paraId="5FA8214A" w14:textId="77777777" w:rsidTr="7CB46BAC">
        <w:tc>
          <w:tcPr>
            <w:tcW w:w="2924" w:type="dxa"/>
          </w:tcPr>
          <w:p w14:paraId="6FDA3F9D" w14:textId="77777777"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1, 2, 3… soleil! Blackstone, Stella Éditions </w:t>
            </w:r>
            <w:proofErr w:type="spellStart"/>
            <w:r w:rsidRPr="00241C22">
              <w:rPr>
                <w:rFonts w:asciiTheme="minorHAnsi" w:hAnsiTheme="minorHAnsi" w:cstheme="minorHAnsi"/>
                <w:sz w:val="24"/>
                <w:szCs w:val="24"/>
              </w:rPr>
              <w:t>Millepages</w:t>
            </w:r>
            <w:proofErr w:type="spellEnd"/>
          </w:p>
        </w:tc>
        <w:tc>
          <w:tcPr>
            <w:tcW w:w="7708" w:type="dxa"/>
          </w:tcPr>
          <w:p w14:paraId="48CB8AA0" w14:textId="7777777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Figures planes </w:t>
            </w:r>
          </w:p>
          <w:p w14:paraId="4391E63B" w14:textId="77777777"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xml:space="preserve">• Lignes </w:t>
            </w:r>
          </w:p>
          <w:p w14:paraId="2DE25A1F" w14:textId="4F3A318F" w:rsidR="005671A1" w:rsidRPr="00241C22" w:rsidRDefault="005671A1" w:rsidP="005671A1">
            <w:pPr>
              <w:rPr>
                <w:rFonts w:asciiTheme="minorHAnsi" w:hAnsiTheme="minorHAnsi" w:cstheme="minorHAnsi"/>
                <w:sz w:val="24"/>
                <w:szCs w:val="24"/>
              </w:rPr>
            </w:pPr>
            <w:r w:rsidRPr="00241C22">
              <w:rPr>
                <w:rFonts w:asciiTheme="minorHAnsi" w:hAnsiTheme="minorHAnsi" w:cstheme="minorHAnsi"/>
                <w:sz w:val="24"/>
                <w:szCs w:val="24"/>
              </w:rPr>
              <w:t>• Frises •Inventer une frise avec contraintes (avec liens SAÉ) • Compter les formes • Nommer les figures géométriques • Compter le nombre de côtés • Travailler les différentes formes et les faire correspondre aux objets réels de la vie quotidienne • Faire à la manière de… L’enfant fait un dessin avec des formes et il pose à un ami une question • Orientation spatiale : Quelle forme est tournée vers la gauche ? etc. • Repérer et identifier les formes dans le linge</w:t>
            </w:r>
          </w:p>
        </w:tc>
      </w:tr>
      <w:tr w:rsidR="00556998" w:rsidRPr="00241C22" w14:paraId="738C9331" w14:textId="77777777" w:rsidTr="7CB46BAC">
        <w:tc>
          <w:tcPr>
            <w:tcW w:w="2924" w:type="dxa"/>
          </w:tcPr>
          <w:p w14:paraId="5D80055B" w14:textId="5BB1AD43" w:rsidR="005671A1" w:rsidRPr="00241C22" w:rsidRDefault="00556998" w:rsidP="00AC36C3">
            <w:pPr>
              <w:rPr>
                <w:rFonts w:asciiTheme="minorHAnsi" w:hAnsiTheme="minorHAnsi" w:cstheme="minorHAnsi"/>
                <w:sz w:val="24"/>
                <w:szCs w:val="24"/>
              </w:rPr>
            </w:pPr>
            <w:r>
              <w:rPr>
                <w:noProof/>
              </w:rPr>
              <w:drawing>
                <wp:inline distT="0" distB="0" distL="0" distR="0" wp14:anchorId="5A5A1A78" wp14:editId="20B6D935">
                  <wp:extent cx="295275" cy="266700"/>
                  <wp:effectExtent l="0" t="0" r="9525" b="0"/>
                  <wp:docPr id="35714837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005671A1" w:rsidRPr="7CB46BAC">
              <w:rPr>
                <w:rFonts w:asciiTheme="minorHAnsi" w:hAnsiTheme="minorHAnsi" w:cstheme="minorBidi"/>
                <w:sz w:val="24"/>
                <w:szCs w:val="24"/>
                <w:highlight w:val="cyan"/>
              </w:rPr>
              <w:t>Quatre petits coins de rien du tout</w:t>
            </w:r>
          </w:p>
        </w:tc>
        <w:tc>
          <w:tcPr>
            <w:tcW w:w="7708" w:type="dxa"/>
          </w:tcPr>
          <w:p w14:paraId="0C2A0894" w14:textId="77777777" w:rsidR="005671A1"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 xml:space="preserve">Les formes géométriques </w:t>
            </w:r>
          </w:p>
          <w:p w14:paraId="55E20FE4" w14:textId="77777777" w:rsidR="008958CE" w:rsidRDefault="008958CE" w:rsidP="00AC36C3">
            <w:pPr>
              <w:rPr>
                <w:rFonts w:asciiTheme="minorHAnsi" w:hAnsiTheme="minorHAnsi" w:cstheme="minorHAnsi"/>
                <w:sz w:val="24"/>
                <w:szCs w:val="24"/>
              </w:rPr>
            </w:pPr>
            <w:r>
              <w:rPr>
                <w:rFonts w:asciiTheme="minorHAnsi" w:hAnsiTheme="minorHAnsi" w:cstheme="minorHAnsi"/>
                <w:sz w:val="24"/>
                <w:szCs w:val="24"/>
              </w:rPr>
              <w:t>Propriétés des figures planes</w:t>
            </w:r>
          </w:p>
          <w:p w14:paraId="0E145812" w14:textId="1C37989E" w:rsidR="004816D9" w:rsidRPr="00241C22" w:rsidRDefault="004816D9" w:rsidP="00AC36C3">
            <w:pPr>
              <w:rPr>
                <w:rFonts w:asciiTheme="minorHAnsi" w:hAnsiTheme="minorHAnsi" w:cstheme="minorHAnsi"/>
                <w:sz w:val="24"/>
                <w:szCs w:val="24"/>
              </w:rPr>
            </w:pPr>
          </w:p>
        </w:tc>
      </w:tr>
      <w:tr w:rsidR="00556998" w:rsidRPr="00241C22" w14:paraId="5C65FBBE" w14:textId="77777777" w:rsidTr="7CB46BAC">
        <w:tc>
          <w:tcPr>
            <w:tcW w:w="2924" w:type="dxa"/>
          </w:tcPr>
          <w:p w14:paraId="211548C2" w14:textId="77777777" w:rsidR="005671A1" w:rsidRPr="00241C22" w:rsidRDefault="005671A1" w:rsidP="00AC36C3">
            <w:pPr>
              <w:pStyle w:val="Titre2"/>
              <w:spacing w:before="0" w:after="0"/>
              <w:outlineLvl w:val="1"/>
              <w:rPr>
                <w:rFonts w:asciiTheme="minorHAnsi" w:hAnsiTheme="minorHAnsi" w:cstheme="minorHAnsi"/>
                <w:sz w:val="24"/>
                <w:szCs w:val="24"/>
              </w:rPr>
            </w:pPr>
            <w:r w:rsidRPr="00241C22">
              <w:rPr>
                <w:rFonts w:asciiTheme="minorHAnsi" w:hAnsiTheme="minorHAnsi" w:cstheme="minorHAnsi"/>
                <w:sz w:val="24"/>
                <w:szCs w:val="24"/>
              </w:rPr>
              <w:lastRenderedPageBreak/>
              <w:t>Et si les formes…</w:t>
            </w:r>
          </w:p>
        </w:tc>
        <w:tc>
          <w:tcPr>
            <w:tcW w:w="7708" w:type="dxa"/>
          </w:tcPr>
          <w:p w14:paraId="75D1C091" w14:textId="77777777" w:rsidR="005671A1" w:rsidRPr="00241C22" w:rsidRDefault="005671A1" w:rsidP="005671A1">
            <w:pPr>
              <w:tabs>
                <w:tab w:val="left" w:pos="5670"/>
              </w:tabs>
              <w:rPr>
                <w:rFonts w:asciiTheme="minorHAnsi" w:hAnsiTheme="minorHAnsi" w:cstheme="minorHAnsi"/>
                <w:sz w:val="24"/>
                <w:szCs w:val="24"/>
              </w:rPr>
            </w:pPr>
            <w:r w:rsidRPr="00241C22">
              <w:rPr>
                <w:rFonts w:asciiTheme="minorHAnsi" w:hAnsiTheme="minorHAnsi" w:cstheme="minorHAnsi"/>
                <w:sz w:val="24"/>
                <w:szCs w:val="24"/>
              </w:rPr>
              <w:t>Identifier et décrire les figures planes : carré, rectangle, triangle, losange, cercle.</w:t>
            </w:r>
          </w:p>
          <w:p w14:paraId="1AF8F89A" w14:textId="77777777" w:rsidR="005671A1" w:rsidRPr="00241C22" w:rsidRDefault="005671A1" w:rsidP="00AC36C3">
            <w:pPr>
              <w:rPr>
                <w:rFonts w:asciiTheme="minorHAnsi" w:hAnsiTheme="minorHAnsi" w:cstheme="minorHAnsi"/>
                <w:sz w:val="24"/>
                <w:szCs w:val="24"/>
              </w:rPr>
            </w:pPr>
          </w:p>
        </w:tc>
      </w:tr>
      <w:tr w:rsidR="00556998" w:rsidRPr="00241C22" w14:paraId="19622B5A" w14:textId="77777777" w:rsidTr="7CB46BAC">
        <w:tc>
          <w:tcPr>
            <w:tcW w:w="2924" w:type="dxa"/>
          </w:tcPr>
          <w:p w14:paraId="4F779305" w14:textId="77777777" w:rsidR="005671A1" w:rsidRPr="00241C22" w:rsidRDefault="005671A1" w:rsidP="00AC36C3">
            <w:pPr>
              <w:pStyle w:val="Titre2"/>
              <w:spacing w:before="0" w:after="0"/>
              <w:outlineLvl w:val="1"/>
              <w:rPr>
                <w:rFonts w:asciiTheme="minorHAnsi" w:hAnsiTheme="minorHAnsi" w:cstheme="minorHAnsi"/>
                <w:sz w:val="24"/>
                <w:szCs w:val="24"/>
              </w:rPr>
            </w:pPr>
            <w:r w:rsidRPr="00241C22">
              <w:rPr>
                <w:rFonts w:asciiTheme="minorHAnsi" w:hAnsiTheme="minorHAnsi" w:cstheme="minorHAnsi"/>
                <w:sz w:val="24"/>
                <w:szCs w:val="24"/>
                <w:highlight w:val="magenta"/>
              </w:rPr>
              <w:t>Petit cube chez les tout ronds</w:t>
            </w:r>
          </w:p>
        </w:tc>
        <w:tc>
          <w:tcPr>
            <w:tcW w:w="7708" w:type="dxa"/>
          </w:tcPr>
          <w:p w14:paraId="4F69655B" w14:textId="3793610B" w:rsidR="005671A1" w:rsidRPr="00241C22" w:rsidRDefault="005671A1" w:rsidP="00AC36C3">
            <w:pPr>
              <w:rPr>
                <w:rFonts w:asciiTheme="minorHAnsi" w:hAnsiTheme="minorHAnsi" w:cstheme="minorHAnsi"/>
                <w:sz w:val="24"/>
                <w:szCs w:val="24"/>
              </w:rPr>
            </w:pPr>
            <w:r w:rsidRPr="00241C22">
              <w:rPr>
                <w:rFonts w:asciiTheme="minorHAnsi" w:hAnsiTheme="minorHAnsi" w:cstheme="minorHAnsi"/>
                <w:sz w:val="24"/>
                <w:szCs w:val="24"/>
              </w:rPr>
              <w:t>Attributs des solides</w:t>
            </w:r>
          </w:p>
        </w:tc>
      </w:tr>
      <w:tr w:rsidR="00633732" w:rsidRPr="00241C22" w14:paraId="36D85515" w14:textId="77777777" w:rsidTr="7CB46BAC">
        <w:tc>
          <w:tcPr>
            <w:tcW w:w="2924" w:type="dxa"/>
          </w:tcPr>
          <w:p w14:paraId="73115E68" w14:textId="77777777" w:rsidR="00633732" w:rsidRDefault="00633732" w:rsidP="00AC36C3">
            <w:pPr>
              <w:pStyle w:val="Titre2"/>
              <w:spacing w:before="0" w:after="0"/>
              <w:outlineLvl w:val="1"/>
              <w:rPr>
                <w:rFonts w:asciiTheme="minorHAnsi" w:hAnsiTheme="minorHAnsi" w:cstheme="minorHAnsi"/>
                <w:sz w:val="24"/>
                <w:szCs w:val="24"/>
                <w:highlight w:val="green"/>
              </w:rPr>
            </w:pPr>
            <w:r w:rsidRPr="00241C22">
              <w:rPr>
                <w:rFonts w:asciiTheme="minorHAnsi" w:hAnsiTheme="minorHAnsi" w:cstheme="minorHAnsi"/>
                <w:sz w:val="24"/>
                <w:szCs w:val="24"/>
                <w:highlight w:val="green"/>
              </w:rPr>
              <w:t>Une petite forme géométrique</w:t>
            </w:r>
          </w:p>
          <w:p w14:paraId="18BBAFC1" w14:textId="02B19E45" w:rsidR="00633732" w:rsidRPr="00241C22" w:rsidRDefault="00633732" w:rsidP="00AC36C3">
            <w:pPr>
              <w:pStyle w:val="Titre2"/>
              <w:spacing w:before="0" w:after="0"/>
              <w:outlineLvl w:val="1"/>
              <w:rPr>
                <w:rFonts w:asciiTheme="minorHAnsi" w:hAnsiTheme="minorHAnsi" w:cstheme="minorHAnsi"/>
                <w:sz w:val="24"/>
                <w:szCs w:val="24"/>
                <w:highlight w:val="magenta"/>
              </w:rPr>
            </w:pPr>
            <w:r w:rsidRPr="00241C22">
              <w:rPr>
                <w:rFonts w:asciiTheme="minorHAnsi" w:hAnsiTheme="minorHAnsi" w:cstheme="minorHAnsi"/>
                <w:sz w:val="24"/>
                <w:szCs w:val="24"/>
                <w:highlight w:val="green"/>
              </w:rPr>
              <w:t xml:space="preserve"> </w:t>
            </w:r>
            <w:proofErr w:type="gramStart"/>
            <w:r w:rsidRPr="00241C22">
              <w:rPr>
                <w:rFonts w:asciiTheme="minorHAnsi" w:hAnsiTheme="minorHAnsi" w:cstheme="minorHAnsi"/>
                <w:sz w:val="24"/>
                <w:szCs w:val="24"/>
                <w:highlight w:val="green"/>
              </w:rPr>
              <w:t>de</w:t>
            </w:r>
            <w:proofErr w:type="gramEnd"/>
            <w:r w:rsidRPr="00241C22">
              <w:rPr>
                <w:rFonts w:asciiTheme="minorHAnsi" w:hAnsiTheme="minorHAnsi" w:cstheme="minorHAnsi"/>
                <w:sz w:val="24"/>
                <w:szCs w:val="24"/>
                <w:highlight w:val="green"/>
              </w:rPr>
              <w:t xml:space="preserve"> rien du tout</w:t>
            </w:r>
          </w:p>
        </w:tc>
        <w:tc>
          <w:tcPr>
            <w:tcW w:w="7708" w:type="dxa"/>
          </w:tcPr>
          <w:p w14:paraId="73524970" w14:textId="77777777" w:rsidR="00633732" w:rsidRPr="00241C22" w:rsidRDefault="00633732" w:rsidP="00AC36C3">
            <w:pPr>
              <w:rPr>
                <w:rFonts w:asciiTheme="minorHAnsi" w:hAnsiTheme="minorHAnsi" w:cstheme="minorHAnsi"/>
                <w:sz w:val="24"/>
                <w:szCs w:val="24"/>
              </w:rPr>
            </w:pPr>
          </w:p>
        </w:tc>
      </w:tr>
    </w:tbl>
    <w:p w14:paraId="71B4781D" w14:textId="77777777" w:rsidR="00AB4D8C" w:rsidRPr="00241C22" w:rsidRDefault="00AB4D8C" w:rsidP="00AB4D8C">
      <w:pPr>
        <w:rPr>
          <w:rFonts w:asciiTheme="minorHAnsi" w:hAnsiTheme="minorHAnsi" w:cstheme="minorHAnsi"/>
          <w:sz w:val="24"/>
          <w:szCs w:val="24"/>
        </w:rPr>
      </w:pPr>
    </w:p>
    <w:p w14:paraId="3370DE75" w14:textId="2306F537" w:rsidR="00AB4D8C" w:rsidRPr="008958CE" w:rsidRDefault="00AB4D8C" w:rsidP="00AB4D8C">
      <w:pPr>
        <w:rPr>
          <w:rFonts w:asciiTheme="minorHAnsi" w:hAnsiTheme="minorHAnsi" w:cstheme="minorHAnsi"/>
          <w:b/>
          <w:bCs/>
          <w:sz w:val="28"/>
          <w:szCs w:val="28"/>
        </w:rPr>
      </w:pPr>
      <w:r w:rsidRPr="008958CE">
        <w:rPr>
          <w:rFonts w:asciiTheme="minorHAnsi" w:hAnsiTheme="minorHAnsi" w:cstheme="minorHAnsi"/>
          <w:b/>
          <w:bCs/>
          <w:sz w:val="28"/>
          <w:szCs w:val="28"/>
        </w:rPr>
        <w:t>Lire l’heure</w:t>
      </w:r>
    </w:p>
    <w:tbl>
      <w:tblPr>
        <w:tblStyle w:val="Grilledutableau"/>
        <w:tblW w:w="10916" w:type="dxa"/>
        <w:tblInd w:w="-998" w:type="dxa"/>
        <w:tblLook w:val="04A0" w:firstRow="1" w:lastRow="0" w:firstColumn="1" w:lastColumn="0" w:noHBand="0" w:noVBand="1"/>
      </w:tblPr>
      <w:tblGrid>
        <w:gridCol w:w="3828"/>
        <w:gridCol w:w="7088"/>
      </w:tblGrid>
      <w:tr w:rsidR="00556998" w:rsidRPr="00241C22" w14:paraId="7083EE2A" w14:textId="77777777" w:rsidTr="7CB46BAC">
        <w:tc>
          <w:tcPr>
            <w:tcW w:w="3828" w:type="dxa"/>
          </w:tcPr>
          <w:p w14:paraId="0C12F3F7" w14:textId="77777777" w:rsidR="00556998" w:rsidRPr="00241C22" w:rsidRDefault="00556998" w:rsidP="00AC36C3">
            <w:pPr>
              <w:rPr>
                <w:rFonts w:asciiTheme="minorHAnsi" w:hAnsiTheme="minorHAnsi" w:cstheme="minorHAnsi"/>
                <w:sz w:val="24"/>
                <w:szCs w:val="24"/>
              </w:rPr>
            </w:pPr>
            <w:r w:rsidRPr="00241C22">
              <w:rPr>
                <w:rFonts w:asciiTheme="minorHAnsi" w:hAnsiTheme="minorHAnsi" w:cstheme="minorHAnsi"/>
                <w:sz w:val="24"/>
                <w:szCs w:val="24"/>
              </w:rPr>
              <w:t>Titre</w:t>
            </w:r>
          </w:p>
        </w:tc>
        <w:tc>
          <w:tcPr>
            <w:tcW w:w="7088" w:type="dxa"/>
          </w:tcPr>
          <w:p w14:paraId="24C68FB6" w14:textId="7EC1868B" w:rsidR="00556998" w:rsidRPr="00241C22" w:rsidRDefault="00633732" w:rsidP="00AC36C3">
            <w:pPr>
              <w:rPr>
                <w:rFonts w:asciiTheme="minorHAnsi" w:hAnsiTheme="minorHAnsi" w:cstheme="minorHAnsi"/>
                <w:sz w:val="24"/>
                <w:szCs w:val="24"/>
              </w:rPr>
            </w:pPr>
            <w:r w:rsidRPr="00241C22">
              <w:rPr>
                <w:rFonts w:asciiTheme="minorHAnsi" w:hAnsiTheme="minorHAnsi" w:cstheme="minorHAnsi"/>
                <w:sz w:val="24"/>
                <w:szCs w:val="24"/>
              </w:rPr>
              <w:t>Pistes</w:t>
            </w:r>
            <w:r w:rsidR="00556998" w:rsidRPr="00241C22">
              <w:rPr>
                <w:rFonts w:asciiTheme="minorHAnsi" w:hAnsiTheme="minorHAnsi" w:cstheme="minorHAnsi"/>
                <w:sz w:val="24"/>
                <w:szCs w:val="24"/>
              </w:rPr>
              <w:t xml:space="preserve"> d’exploitation</w:t>
            </w:r>
          </w:p>
        </w:tc>
      </w:tr>
      <w:tr w:rsidR="00556998" w:rsidRPr="00241C22" w14:paraId="443D6AF7" w14:textId="77777777" w:rsidTr="7CB46BAC">
        <w:tc>
          <w:tcPr>
            <w:tcW w:w="3828" w:type="dxa"/>
          </w:tcPr>
          <w:p w14:paraId="1054B22E" w14:textId="77777777" w:rsidR="00556998" w:rsidRPr="00241C22" w:rsidRDefault="00556998" w:rsidP="00AC36C3">
            <w:pPr>
              <w:rPr>
                <w:rFonts w:asciiTheme="minorHAnsi" w:hAnsiTheme="minorHAnsi" w:cstheme="minorHAnsi"/>
                <w:sz w:val="24"/>
                <w:szCs w:val="24"/>
                <w:highlight w:val="cyan"/>
              </w:rPr>
            </w:pPr>
            <w:r w:rsidRPr="00241C22">
              <w:rPr>
                <w:rFonts w:asciiTheme="minorHAnsi" w:hAnsiTheme="minorHAnsi" w:cstheme="minorHAnsi"/>
                <w:sz w:val="24"/>
                <w:szCs w:val="24"/>
                <w:highlight w:val="cyan"/>
              </w:rPr>
              <w:t>Une minute</w:t>
            </w:r>
          </w:p>
          <w:p w14:paraId="1C443800" w14:textId="77777777" w:rsidR="00556998" w:rsidRPr="00241C22" w:rsidRDefault="00556998" w:rsidP="00AC36C3">
            <w:pPr>
              <w:rPr>
                <w:rFonts w:asciiTheme="minorHAnsi" w:hAnsiTheme="minorHAnsi" w:cstheme="minorHAnsi"/>
                <w:sz w:val="24"/>
                <w:szCs w:val="24"/>
              </w:rPr>
            </w:pPr>
            <w:r w:rsidRPr="00241C22">
              <w:rPr>
                <w:rFonts w:asciiTheme="minorHAnsi" w:hAnsiTheme="minorHAnsi" w:cstheme="minorHAnsi"/>
                <w:sz w:val="24"/>
                <w:szCs w:val="24"/>
                <w:highlight w:val="cyan"/>
              </w:rPr>
              <w:t>BEAUDET, PASCALE CASTANIÉ, JULIEN COURTE ÉCHELLE</w:t>
            </w:r>
          </w:p>
        </w:tc>
        <w:tc>
          <w:tcPr>
            <w:tcW w:w="7088" w:type="dxa"/>
          </w:tcPr>
          <w:p w14:paraId="28B1B36F" w14:textId="58B176B9" w:rsidR="00556998" w:rsidRPr="00241C22" w:rsidRDefault="00556998" w:rsidP="00AC36C3">
            <w:pPr>
              <w:rPr>
                <w:rFonts w:asciiTheme="minorHAnsi" w:hAnsiTheme="minorHAnsi" w:cstheme="minorHAnsi"/>
                <w:sz w:val="24"/>
                <w:szCs w:val="24"/>
              </w:rPr>
            </w:pPr>
            <w:r w:rsidRPr="00241C22">
              <w:rPr>
                <w:rFonts w:asciiTheme="minorHAnsi" w:hAnsiTheme="minorHAnsi" w:cstheme="minorHAnsi"/>
                <w:sz w:val="24"/>
                <w:szCs w:val="24"/>
              </w:rPr>
              <w:t>• Estimer la durée d’une minute • Chronométrer différentes tâches qui prennent une minute •Chronométrer différentes tâches qui prennent une minute • Travailler différentes représentations : 60 secondes… attendre le 12… • Une minute, est-ce que c’est long ? À quoi peux-tu comparer une minute ? Qu’est-ce que tu as le temps de faire en 1 minute ? La récréation dure combien de temps ? • Avec un support visuel (ex. minuterie), garder le silence pendant 1 minute vs 1 minute à la piscine. Lequel semble plus long ? Pourquoi ?</w:t>
            </w:r>
          </w:p>
        </w:tc>
      </w:tr>
      <w:tr w:rsidR="00556998" w:rsidRPr="00556998" w14:paraId="2A3ACF41" w14:textId="77777777" w:rsidTr="7CB46BAC">
        <w:tc>
          <w:tcPr>
            <w:tcW w:w="3828" w:type="dxa"/>
          </w:tcPr>
          <w:p w14:paraId="033D4C18" w14:textId="77777777" w:rsidR="00556998" w:rsidRPr="00556998" w:rsidRDefault="00556998" w:rsidP="00AC36C3">
            <w:pPr>
              <w:rPr>
                <w:sz w:val="24"/>
                <w:szCs w:val="24"/>
              </w:rPr>
            </w:pPr>
            <w:r w:rsidRPr="00556998">
              <w:rPr>
                <w:sz w:val="24"/>
                <w:szCs w:val="24"/>
              </w:rPr>
              <w:t>1 seconde, 1 minute, 1 siècle</w:t>
            </w:r>
          </w:p>
          <w:p w14:paraId="619CD755" w14:textId="77777777" w:rsidR="00556998" w:rsidRPr="00556998" w:rsidRDefault="00556998" w:rsidP="00AC36C3">
            <w:pPr>
              <w:rPr>
                <w:sz w:val="24"/>
                <w:szCs w:val="24"/>
              </w:rPr>
            </w:pPr>
            <w:proofErr w:type="gramStart"/>
            <w:r w:rsidRPr="00556998">
              <w:rPr>
                <w:sz w:val="24"/>
                <w:szCs w:val="24"/>
              </w:rPr>
              <w:t>Grise ,</w:t>
            </w:r>
            <w:proofErr w:type="gramEnd"/>
            <w:r w:rsidRPr="00556998">
              <w:rPr>
                <w:sz w:val="24"/>
                <w:szCs w:val="24"/>
              </w:rPr>
              <w:t xml:space="preserve"> Catherine</w:t>
            </w:r>
          </w:p>
        </w:tc>
        <w:tc>
          <w:tcPr>
            <w:tcW w:w="7088" w:type="dxa"/>
          </w:tcPr>
          <w:p w14:paraId="1CDECBBD" w14:textId="545DA9E2" w:rsidR="00556998" w:rsidRPr="00556998" w:rsidRDefault="00556998" w:rsidP="00AC36C3">
            <w:pPr>
              <w:rPr>
                <w:sz w:val="24"/>
                <w:szCs w:val="24"/>
              </w:rPr>
            </w:pPr>
            <w:r w:rsidRPr="00556998">
              <w:rPr>
                <w:sz w:val="24"/>
                <w:szCs w:val="24"/>
              </w:rPr>
              <w:t>Mesure : le temps, les saisons, l’heure, la semaine Liste de ce qu’on peut faire en 1 seconde, 1 minute, etc. • Comparer des durées</w:t>
            </w:r>
          </w:p>
        </w:tc>
      </w:tr>
      <w:tr w:rsidR="00556998" w:rsidRPr="00556998" w14:paraId="2D4172EE" w14:textId="77777777" w:rsidTr="7CB46BAC">
        <w:tc>
          <w:tcPr>
            <w:tcW w:w="3828" w:type="dxa"/>
            <w:shd w:val="clear" w:color="auto" w:fill="auto"/>
          </w:tcPr>
          <w:p w14:paraId="2D2DAFEE" w14:textId="77777777" w:rsidR="00556998" w:rsidRPr="00556998" w:rsidRDefault="00556998" w:rsidP="00AC36C3">
            <w:pPr>
              <w:rPr>
                <w:sz w:val="24"/>
                <w:szCs w:val="24"/>
              </w:rPr>
            </w:pPr>
            <w:r w:rsidRPr="00556998">
              <w:rPr>
                <w:rFonts w:ascii="Calibri" w:hAnsi="Calibri" w:cs="Calibri"/>
                <w:sz w:val="24"/>
                <w:szCs w:val="24"/>
                <w:lang w:eastAsia="fr-CA"/>
              </w:rPr>
              <w:t>Quelle heure est-il Monsieur le loup?</w:t>
            </w:r>
          </w:p>
        </w:tc>
        <w:tc>
          <w:tcPr>
            <w:tcW w:w="7088" w:type="dxa"/>
            <w:shd w:val="clear" w:color="auto" w:fill="auto"/>
          </w:tcPr>
          <w:p w14:paraId="706DB8A8" w14:textId="3E800F9E" w:rsidR="00556998" w:rsidRPr="00556998" w:rsidRDefault="00556998" w:rsidP="00AC36C3">
            <w:pPr>
              <w:rPr>
                <w:sz w:val="24"/>
                <w:szCs w:val="24"/>
              </w:rPr>
            </w:pPr>
            <w:r w:rsidRPr="00556998">
              <w:rPr>
                <w:sz w:val="24"/>
                <w:szCs w:val="24"/>
              </w:rPr>
              <w:t>Lire l’heure.</w:t>
            </w:r>
          </w:p>
          <w:p w14:paraId="3C51E816" w14:textId="284B1B12" w:rsidR="00556998" w:rsidRPr="00556998" w:rsidRDefault="00556998" w:rsidP="00AC36C3">
            <w:pPr>
              <w:rPr>
                <w:sz w:val="24"/>
                <w:szCs w:val="24"/>
              </w:rPr>
            </w:pPr>
          </w:p>
        </w:tc>
      </w:tr>
      <w:tr w:rsidR="00556998" w:rsidRPr="00556998" w14:paraId="4686D4D5" w14:textId="77777777" w:rsidTr="7CB46BAC">
        <w:tc>
          <w:tcPr>
            <w:tcW w:w="3828" w:type="dxa"/>
          </w:tcPr>
          <w:p w14:paraId="42E2CD42" w14:textId="77777777" w:rsidR="00556998" w:rsidRPr="00556998" w:rsidRDefault="00556998" w:rsidP="00AC36C3">
            <w:pPr>
              <w:rPr>
                <w:sz w:val="24"/>
                <w:szCs w:val="24"/>
              </w:rPr>
            </w:pPr>
            <w:r w:rsidRPr="00556998">
              <w:rPr>
                <w:sz w:val="24"/>
                <w:szCs w:val="24"/>
              </w:rPr>
              <w:t>Balthazar et le temps qui passe</w:t>
            </w:r>
          </w:p>
        </w:tc>
        <w:tc>
          <w:tcPr>
            <w:tcW w:w="7088" w:type="dxa"/>
          </w:tcPr>
          <w:p w14:paraId="45C8E1AF" w14:textId="720FC28A" w:rsidR="00556998" w:rsidRPr="00556998" w:rsidRDefault="00556998" w:rsidP="00AC36C3">
            <w:pPr>
              <w:rPr>
                <w:sz w:val="24"/>
                <w:szCs w:val="24"/>
              </w:rPr>
            </w:pPr>
            <w:r w:rsidRPr="00556998">
              <w:rPr>
                <w:sz w:val="24"/>
                <w:szCs w:val="24"/>
              </w:rPr>
              <w:t>Le temps</w:t>
            </w:r>
            <w:r w:rsidR="00633732">
              <w:rPr>
                <w:sz w:val="24"/>
                <w:szCs w:val="24"/>
              </w:rPr>
              <w:t xml:space="preserve">, </w:t>
            </w:r>
            <w:r w:rsidRPr="00556998">
              <w:rPr>
                <w:sz w:val="24"/>
                <w:szCs w:val="24"/>
              </w:rPr>
              <w:t>l’horloge</w:t>
            </w:r>
          </w:p>
        </w:tc>
      </w:tr>
      <w:tr w:rsidR="00556998" w:rsidRPr="00556998" w14:paraId="2B90BE02" w14:textId="77777777" w:rsidTr="7CB46BAC">
        <w:tc>
          <w:tcPr>
            <w:tcW w:w="3828" w:type="dxa"/>
          </w:tcPr>
          <w:p w14:paraId="3D9FDC8D" w14:textId="77777777" w:rsidR="00556998" w:rsidRPr="00556998" w:rsidRDefault="00556998" w:rsidP="00AC36C3">
            <w:pPr>
              <w:rPr>
                <w:sz w:val="24"/>
                <w:szCs w:val="24"/>
                <w:highlight w:val="cyan"/>
              </w:rPr>
            </w:pPr>
            <w:r w:rsidRPr="00556998">
              <w:rPr>
                <w:sz w:val="24"/>
                <w:szCs w:val="24"/>
                <w:highlight w:val="cyan"/>
              </w:rPr>
              <w:t>L’heure du dragon</w:t>
            </w:r>
          </w:p>
        </w:tc>
        <w:tc>
          <w:tcPr>
            <w:tcW w:w="7088" w:type="dxa"/>
          </w:tcPr>
          <w:p w14:paraId="0B9699A3" w14:textId="061639B9" w:rsidR="00556998" w:rsidRPr="00556998" w:rsidRDefault="00556998" w:rsidP="00AC36C3">
            <w:pPr>
              <w:rPr>
                <w:sz w:val="24"/>
                <w:szCs w:val="24"/>
              </w:rPr>
            </w:pPr>
            <w:r w:rsidRPr="00556998">
              <w:rPr>
                <w:rFonts w:ascii="Arial" w:hAnsi="Arial" w:cs="Arial"/>
                <w:sz w:val="24"/>
                <w:szCs w:val="24"/>
              </w:rPr>
              <w:t>Heure, durée, horaire, activités de la journée.</w:t>
            </w:r>
          </w:p>
        </w:tc>
      </w:tr>
      <w:tr w:rsidR="00556998" w:rsidRPr="00556998" w14:paraId="70F03D28" w14:textId="77777777" w:rsidTr="7CB46BAC">
        <w:tc>
          <w:tcPr>
            <w:tcW w:w="3828" w:type="dxa"/>
          </w:tcPr>
          <w:p w14:paraId="6AD62A9D" w14:textId="77777777" w:rsidR="00556998" w:rsidRPr="00556998" w:rsidRDefault="00556998" w:rsidP="00AC36C3">
            <w:pPr>
              <w:rPr>
                <w:sz w:val="24"/>
                <w:szCs w:val="24"/>
                <w:highlight w:val="cyan"/>
              </w:rPr>
            </w:pPr>
            <w:r w:rsidRPr="00556998">
              <w:rPr>
                <w:sz w:val="24"/>
                <w:szCs w:val="24"/>
                <w:highlight w:val="cyan"/>
              </w:rPr>
              <w:t>Quelle heure est-il</w:t>
            </w:r>
          </w:p>
        </w:tc>
        <w:tc>
          <w:tcPr>
            <w:tcW w:w="7088" w:type="dxa"/>
          </w:tcPr>
          <w:p w14:paraId="38ECD691" w14:textId="77777777" w:rsidR="00556998" w:rsidRPr="00556998" w:rsidRDefault="00556998" w:rsidP="00AC36C3">
            <w:pPr>
              <w:rPr>
                <w:sz w:val="24"/>
                <w:szCs w:val="24"/>
              </w:rPr>
            </w:pPr>
            <w:r w:rsidRPr="00556998">
              <w:rPr>
                <w:sz w:val="24"/>
                <w:szCs w:val="24"/>
              </w:rPr>
              <w:t>Livre-jeu avec une horloge pour indiquer l’heure</w:t>
            </w:r>
          </w:p>
        </w:tc>
      </w:tr>
      <w:tr w:rsidR="00556998" w:rsidRPr="00556998" w14:paraId="05716E32" w14:textId="77777777" w:rsidTr="7CB46BAC">
        <w:tc>
          <w:tcPr>
            <w:tcW w:w="3828" w:type="dxa"/>
          </w:tcPr>
          <w:p w14:paraId="4B67287C" w14:textId="77777777" w:rsidR="00556998" w:rsidRPr="00556998" w:rsidRDefault="00556998" w:rsidP="00AC36C3">
            <w:pPr>
              <w:rPr>
                <w:sz w:val="24"/>
                <w:szCs w:val="24"/>
                <w:highlight w:val="cyan"/>
              </w:rPr>
            </w:pPr>
            <w:r w:rsidRPr="00556998">
              <w:rPr>
                <w:sz w:val="24"/>
                <w:szCs w:val="24"/>
                <w:highlight w:val="cyan"/>
              </w:rPr>
              <w:t xml:space="preserve">J’apprends l’heure avec les chevaliers (2x) </w:t>
            </w:r>
          </w:p>
        </w:tc>
        <w:tc>
          <w:tcPr>
            <w:tcW w:w="7088" w:type="dxa"/>
          </w:tcPr>
          <w:p w14:paraId="522F8E42" w14:textId="77777777" w:rsidR="00556998" w:rsidRPr="00556998" w:rsidRDefault="00556998" w:rsidP="00AC36C3">
            <w:pPr>
              <w:rPr>
                <w:sz w:val="24"/>
                <w:szCs w:val="24"/>
              </w:rPr>
            </w:pPr>
            <w:r w:rsidRPr="00556998">
              <w:rPr>
                <w:sz w:val="24"/>
                <w:szCs w:val="24"/>
              </w:rPr>
              <w:t>Livre-jeu avec une horloge pour indiquer l’heure</w:t>
            </w:r>
          </w:p>
        </w:tc>
      </w:tr>
      <w:tr w:rsidR="00556998" w:rsidRPr="00556998" w14:paraId="425DD516" w14:textId="77777777" w:rsidTr="7CB46BAC">
        <w:tc>
          <w:tcPr>
            <w:tcW w:w="3828" w:type="dxa"/>
          </w:tcPr>
          <w:p w14:paraId="6B9D1D13" w14:textId="77777777" w:rsidR="00556998" w:rsidRPr="00556998" w:rsidRDefault="00556998" w:rsidP="00AC36C3">
            <w:pPr>
              <w:rPr>
                <w:sz w:val="24"/>
                <w:szCs w:val="24"/>
              </w:rPr>
            </w:pPr>
            <w:r w:rsidRPr="00556998">
              <w:rPr>
                <w:sz w:val="24"/>
                <w:szCs w:val="24"/>
                <w:highlight w:val="cyan"/>
              </w:rPr>
              <w:t>Frisson l’écureuil</w:t>
            </w:r>
          </w:p>
        </w:tc>
        <w:tc>
          <w:tcPr>
            <w:tcW w:w="7088" w:type="dxa"/>
          </w:tcPr>
          <w:p w14:paraId="65106E21" w14:textId="64BD7D3F" w:rsidR="00556998" w:rsidRPr="00556998" w:rsidRDefault="00633732" w:rsidP="00AC36C3">
            <w:pPr>
              <w:rPr>
                <w:sz w:val="24"/>
                <w:szCs w:val="24"/>
              </w:rPr>
            </w:pPr>
            <w:r w:rsidRPr="00556998">
              <w:rPr>
                <w:rFonts w:ascii="Arial" w:hAnsi="Arial" w:cs="Arial"/>
                <w:sz w:val="24"/>
                <w:szCs w:val="24"/>
              </w:rPr>
              <w:t>Tableaux</w:t>
            </w:r>
            <w:r w:rsidR="00556998" w:rsidRPr="00556998">
              <w:rPr>
                <w:rFonts w:ascii="Arial" w:hAnsi="Arial" w:cs="Arial"/>
                <w:sz w:val="24"/>
                <w:szCs w:val="24"/>
              </w:rPr>
              <w:t>, listes, schémas, horaire quotidien et plan. Les concepts liés au temps peuvent également être exploités : cycle quotidien, heure, durée.</w:t>
            </w:r>
          </w:p>
        </w:tc>
      </w:tr>
      <w:tr w:rsidR="00556998" w:rsidRPr="00556998" w14:paraId="33D40E9C" w14:textId="77777777" w:rsidTr="7CB46BAC">
        <w:tc>
          <w:tcPr>
            <w:tcW w:w="3828" w:type="dxa"/>
          </w:tcPr>
          <w:p w14:paraId="09FBA6F7" w14:textId="02D8B70E" w:rsidR="00556998" w:rsidRPr="00556998" w:rsidRDefault="00556998" w:rsidP="680D2526">
            <w:pPr>
              <w:rPr>
                <w:sz w:val="24"/>
                <w:szCs w:val="24"/>
              </w:rPr>
            </w:pPr>
            <w:r>
              <w:rPr>
                <w:noProof/>
              </w:rPr>
              <w:drawing>
                <wp:inline distT="0" distB="0" distL="0" distR="0" wp14:anchorId="4B95DF4C" wp14:editId="3998BD6B">
                  <wp:extent cx="295275" cy="266700"/>
                  <wp:effectExtent l="0" t="0" r="9525" b="0"/>
                  <wp:docPr id="8246207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sz w:val="24"/>
                <w:szCs w:val="24"/>
                <w:highlight w:val="cyan"/>
              </w:rPr>
              <w:t>Maman, je pèse quelle heure ?</w:t>
            </w:r>
          </w:p>
          <w:p w14:paraId="401830F0" w14:textId="30E7FDE6" w:rsidR="00556998" w:rsidRPr="00556998" w:rsidRDefault="086F9754" w:rsidP="680D2526">
            <w:pPr>
              <w:rPr>
                <w:rFonts w:asciiTheme="minorHAnsi" w:hAnsiTheme="minorHAnsi" w:cstheme="minorBidi"/>
                <w:sz w:val="24"/>
                <w:szCs w:val="24"/>
                <w:highlight w:val="blue"/>
              </w:rPr>
            </w:pPr>
            <w:proofErr w:type="gramStart"/>
            <w:r w:rsidRPr="680D2526">
              <w:rPr>
                <w:rFonts w:asciiTheme="minorHAnsi" w:hAnsiTheme="minorHAnsi" w:cstheme="minorBidi"/>
                <w:sz w:val="24"/>
                <w:szCs w:val="24"/>
                <w:highlight w:val="blue"/>
              </w:rPr>
              <w:t>Document  Notebook</w:t>
            </w:r>
            <w:proofErr w:type="gramEnd"/>
            <w:r w:rsidRPr="680D2526">
              <w:rPr>
                <w:rFonts w:asciiTheme="minorHAnsi" w:hAnsiTheme="minorHAnsi" w:cstheme="minorBidi"/>
                <w:sz w:val="24"/>
                <w:szCs w:val="24"/>
                <w:highlight w:val="blue"/>
              </w:rPr>
              <w:t xml:space="preserve"> </w:t>
            </w:r>
          </w:p>
          <w:p w14:paraId="24C47274" w14:textId="2643B1D2" w:rsidR="00556998" w:rsidRPr="00556998" w:rsidRDefault="00556998" w:rsidP="680D2526">
            <w:pPr>
              <w:rPr>
                <w:sz w:val="24"/>
                <w:szCs w:val="24"/>
                <w:highlight w:val="cyan"/>
              </w:rPr>
            </w:pPr>
          </w:p>
        </w:tc>
        <w:tc>
          <w:tcPr>
            <w:tcW w:w="7088" w:type="dxa"/>
          </w:tcPr>
          <w:p w14:paraId="62C828DA" w14:textId="46A979A5" w:rsidR="00556998" w:rsidRPr="00556998" w:rsidRDefault="00556998" w:rsidP="00AC36C3">
            <w:pPr>
              <w:rPr>
                <w:sz w:val="24"/>
                <w:szCs w:val="24"/>
              </w:rPr>
            </w:pPr>
            <w:r w:rsidRPr="00556998">
              <w:rPr>
                <w:sz w:val="24"/>
                <w:szCs w:val="24"/>
              </w:rPr>
              <w:t xml:space="preserve">Mesurer le temps, calendrier, </w:t>
            </w:r>
          </w:p>
        </w:tc>
      </w:tr>
    </w:tbl>
    <w:p w14:paraId="46978E90" w14:textId="42F61227" w:rsidR="00AB4D8C" w:rsidRDefault="00AB4D8C" w:rsidP="00AB4D8C"/>
    <w:p w14:paraId="752348BE" w14:textId="65AA9469" w:rsidR="00FF0385" w:rsidRDefault="00FF0385" w:rsidP="00AB4D8C"/>
    <w:p w14:paraId="074C1F10" w14:textId="27821B8A" w:rsidR="00FF0385" w:rsidRDefault="00FF0385" w:rsidP="00AB4D8C"/>
    <w:p w14:paraId="45674C68" w14:textId="26EB125E" w:rsidR="00737E64" w:rsidRDefault="00737E64" w:rsidP="00AB4D8C"/>
    <w:p w14:paraId="232C58CC" w14:textId="775749DF" w:rsidR="00737E64" w:rsidRDefault="00737E64" w:rsidP="00AB4D8C"/>
    <w:p w14:paraId="6AB9DFF4" w14:textId="77D17BDD" w:rsidR="00737E64" w:rsidRDefault="00737E64" w:rsidP="00AB4D8C"/>
    <w:p w14:paraId="3A89C087" w14:textId="51ABBC9B" w:rsidR="00737E64" w:rsidRDefault="00737E64" w:rsidP="00AB4D8C"/>
    <w:p w14:paraId="446F5DAD" w14:textId="7F6987BE" w:rsidR="00737E64" w:rsidRDefault="00737E64" w:rsidP="00AB4D8C"/>
    <w:p w14:paraId="0E897252" w14:textId="49F375A7" w:rsidR="00737E64" w:rsidRDefault="00737E64" w:rsidP="00AB4D8C"/>
    <w:p w14:paraId="1BF5548C" w14:textId="77777777" w:rsidR="00737E64" w:rsidRDefault="00737E64" w:rsidP="00AB4D8C"/>
    <w:p w14:paraId="3F44F265" w14:textId="77777777" w:rsidR="00AB4D8C" w:rsidRDefault="00AB4D8C" w:rsidP="00AB4D8C"/>
    <w:p w14:paraId="5313DC7D" w14:textId="77777777" w:rsidR="00AB4D8C" w:rsidRPr="00FC2C58" w:rsidRDefault="00AB4D8C" w:rsidP="00AB4D8C">
      <w:pPr>
        <w:rPr>
          <w:b/>
          <w:bCs/>
          <w:sz w:val="32"/>
          <w:szCs w:val="32"/>
        </w:rPr>
      </w:pPr>
      <w:r w:rsidRPr="00FC2C58">
        <w:rPr>
          <w:b/>
          <w:bCs/>
          <w:sz w:val="32"/>
          <w:szCs w:val="32"/>
        </w:rPr>
        <w:lastRenderedPageBreak/>
        <w:t>Les fractions</w:t>
      </w:r>
    </w:p>
    <w:tbl>
      <w:tblPr>
        <w:tblStyle w:val="Grilledutableau"/>
        <w:tblW w:w="10632" w:type="dxa"/>
        <w:tblInd w:w="-1139" w:type="dxa"/>
        <w:tblLook w:val="04A0" w:firstRow="1" w:lastRow="0" w:firstColumn="1" w:lastColumn="0" w:noHBand="0" w:noVBand="1"/>
      </w:tblPr>
      <w:tblGrid>
        <w:gridCol w:w="2924"/>
        <w:gridCol w:w="7708"/>
      </w:tblGrid>
      <w:tr w:rsidR="00FF0385" w14:paraId="52238048" w14:textId="77777777" w:rsidTr="7CB46BAC">
        <w:tc>
          <w:tcPr>
            <w:tcW w:w="2924" w:type="dxa"/>
          </w:tcPr>
          <w:p w14:paraId="3BFE9269" w14:textId="77777777" w:rsidR="00FF0385" w:rsidRDefault="00FF0385" w:rsidP="00AC36C3">
            <w:r>
              <w:t>Titre</w:t>
            </w:r>
          </w:p>
        </w:tc>
        <w:tc>
          <w:tcPr>
            <w:tcW w:w="7708" w:type="dxa"/>
          </w:tcPr>
          <w:p w14:paraId="29D10116" w14:textId="77777777" w:rsidR="00FF0385" w:rsidRDefault="00FF0385" w:rsidP="00AC36C3">
            <w:proofErr w:type="gramStart"/>
            <w:r>
              <w:t>pistes</w:t>
            </w:r>
            <w:proofErr w:type="gramEnd"/>
            <w:r>
              <w:t xml:space="preserve"> d’exploitation</w:t>
            </w:r>
          </w:p>
        </w:tc>
      </w:tr>
      <w:tr w:rsidR="00FF0385" w14:paraId="60819D60" w14:textId="77777777" w:rsidTr="7CB46BAC">
        <w:tc>
          <w:tcPr>
            <w:tcW w:w="2924" w:type="dxa"/>
          </w:tcPr>
          <w:p w14:paraId="36FD3B73" w14:textId="77777777" w:rsidR="00FF0385" w:rsidRDefault="00FF0385" w:rsidP="00AC36C3">
            <w:r>
              <w:t>Voilà qu’on sonne</w:t>
            </w:r>
          </w:p>
          <w:p w14:paraId="2BDE76D5" w14:textId="77777777" w:rsidR="00FF0385" w:rsidRDefault="00FF0385" w:rsidP="00AC36C3">
            <w:r>
              <w:t xml:space="preserve">Duchesne, Christiane </w:t>
            </w:r>
            <w:proofErr w:type="spellStart"/>
            <w:r>
              <w:t>Scholastic</w:t>
            </w:r>
            <w:proofErr w:type="spellEnd"/>
          </w:p>
        </w:tc>
        <w:tc>
          <w:tcPr>
            <w:tcW w:w="7708" w:type="dxa"/>
          </w:tcPr>
          <w:p w14:paraId="54B9370C" w14:textId="77777777" w:rsidR="00FF0385" w:rsidRDefault="00FF0385" w:rsidP="00AC36C3">
            <w:r>
              <w:t>• Six chacun : combien y a –il de biscuits en tout? • Résolution de problème avec partage et matériel • Remarquer et nommer les figures planes comme les carrés, les rectangles, les cercles</w:t>
            </w:r>
          </w:p>
        </w:tc>
      </w:tr>
      <w:tr w:rsidR="00FF0385" w14:paraId="6BAE7447" w14:textId="77777777" w:rsidTr="7CB46BAC">
        <w:tc>
          <w:tcPr>
            <w:tcW w:w="2924" w:type="dxa"/>
          </w:tcPr>
          <w:p w14:paraId="68E2AC41" w14:textId="4F4089B8" w:rsidR="00FF0385" w:rsidRDefault="00FF0385" w:rsidP="00AC36C3">
            <w:r>
              <w:object w:dxaOrig="930" w:dyaOrig="840" w14:anchorId="1C55E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10" o:title=""/>
                </v:shape>
                <o:OLEObject Type="Embed" ProgID="PBrush" ShapeID="_x0000_i1025" DrawAspect="Content" ObjectID="_1676197905" r:id="rId11"/>
              </w:object>
            </w:r>
            <w:r w:rsidRPr="00FC2C58">
              <w:rPr>
                <w:highlight w:val="cyan"/>
              </w:rPr>
              <w:t>Fractions de pizza</w:t>
            </w:r>
          </w:p>
          <w:p w14:paraId="04B307F9" w14:textId="5021320D" w:rsidR="00FF0385" w:rsidRDefault="5AC1813A" w:rsidP="680D2526">
            <w:pPr>
              <w:rPr>
                <w:rFonts w:asciiTheme="minorHAnsi" w:hAnsiTheme="minorHAnsi" w:cstheme="minorBidi"/>
                <w:sz w:val="24"/>
                <w:szCs w:val="24"/>
                <w:highlight w:val="blue"/>
              </w:rPr>
            </w:pPr>
            <w:proofErr w:type="gramStart"/>
            <w:r w:rsidRPr="680D2526">
              <w:rPr>
                <w:rFonts w:asciiTheme="minorHAnsi" w:hAnsiTheme="minorHAnsi" w:cstheme="minorBidi"/>
                <w:sz w:val="24"/>
                <w:szCs w:val="24"/>
                <w:highlight w:val="blue"/>
              </w:rPr>
              <w:t>Document  Notebook</w:t>
            </w:r>
            <w:proofErr w:type="gramEnd"/>
          </w:p>
          <w:p w14:paraId="15B1B0AA" w14:textId="7BD721F6" w:rsidR="00FF0385" w:rsidRDefault="00FF0385" w:rsidP="680D2526">
            <w:pPr>
              <w:rPr>
                <w:highlight w:val="cyan"/>
              </w:rPr>
            </w:pPr>
          </w:p>
        </w:tc>
        <w:tc>
          <w:tcPr>
            <w:tcW w:w="7708" w:type="dxa"/>
          </w:tcPr>
          <w:p w14:paraId="03784041" w14:textId="77777777" w:rsidR="00FF0385" w:rsidRDefault="00FF0385" w:rsidP="00FF0385">
            <w:proofErr w:type="gramStart"/>
            <w:r>
              <w:t>½,  1</w:t>
            </w:r>
            <w:proofErr w:type="gramEnd"/>
            <w:r>
              <w:t>/3,  ¼, …</w:t>
            </w:r>
          </w:p>
          <w:p w14:paraId="01E4229B" w14:textId="08B8A4BF" w:rsidR="00FF0385" w:rsidRDefault="00FF0385" w:rsidP="00FF0385">
            <w:r>
              <w:t>Les fractions Le livre idéal pour voir les fractions.</w:t>
            </w:r>
          </w:p>
          <w:p w14:paraId="6077B6D8" w14:textId="7F865339" w:rsidR="00FF0385" w:rsidRDefault="00FF0385" w:rsidP="00556998">
            <w:r>
              <w:t xml:space="preserve">Activités interactives sur les fractions. Jeu Pizza fiesta. </w:t>
            </w:r>
          </w:p>
        </w:tc>
      </w:tr>
      <w:tr w:rsidR="00FF0385" w14:paraId="7EB2927A" w14:textId="77777777" w:rsidTr="7CB46BAC">
        <w:tc>
          <w:tcPr>
            <w:tcW w:w="2924" w:type="dxa"/>
          </w:tcPr>
          <w:p w14:paraId="1EAFB2A5" w14:textId="77777777" w:rsidR="00FF0385" w:rsidRDefault="00FF0385" w:rsidP="00AC36C3">
            <w:r w:rsidRPr="00633732">
              <w:rPr>
                <w:highlight w:val="magenta"/>
              </w:rPr>
              <w:t>38 perroquets</w:t>
            </w:r>
          </w:p>
        </w:tc>
        <w:tc>
          <w:tcPr>
            <w:tcW w:w="7708" w:type="dxa"/>
          </w:tcPr>
          <w:p w14:paraId="2262B3FE" w14:textId="77777777" w:rsidR="00FF0385" w:rsidRPr="008264AB" w:rsidRDefault="00FF0385" w:rsidP="00AC36C3">
            <w:pPr>
              <w:tabs>
                <w:tab w:val="left" w:pos="5670"/>
              </w:tabs>
              <w:rPr>
                <w:rFonts w:ascii="Ebrima" w:hAnsi="Ebrima" w:cs="Arial"/>
                <w:b/>
              </w:rPr>
            </w:pPr>
            <w:r w:rsidRPr="008264AB">
              <w:rPr>
                <w:rFonts w:ascii="Ebrima" w:hAnsi="Ebrima" w:cs="Arial"/>
                <w:b/>
              </w:rPr>
              <w:t>Fractions</w:t>
            </w:r>
          </w:p>
          <w:p w14:paraId="3F9FE593" w14:textId="77777777" w:rsidR="00FF0385" w:rsidRDefault="00FF0385" w:rsidP="00AC36C3">
            <w:pPr>
              <w:tabs>
                <w:tab w:val="left" w:pos="5670"/>
              </w:tabs>
              <w:rPr>
                <w:rFonts w:ascii="Ebrima" w:hAnsi="Ebrima" w:cs="Arial"/>
              </w:rPr>
            </w:pPr>
            <w:r>
              <w:rPr>
                <w:rFonts w:ascii="Ebrima" w:hAnsi="Ebrima" w:cs="Arial"/>
              </w:rPr>
              <w:t>-Reconnaître des fractions se rapportant à des éléments du quotidien (représentations imagées)</w:t>
            </w:r>
          </w:p>
          <w:p w14:paraId="74370B1F" w14:textId="77777777" w:rsidR="00FF0385" w:rsidRDefault="00FF0385" w:rsidP="00AC36C3"/>
        </w:tc>
      </w:tr>
      <w:tr w:rsidR="00FF0385" w14:paraId="3859AAAD" w14:textId="77777777" w:rsidTr="7CB46BAC">
        <w:tc>
          <w:tcPr>
            <w:tcW w:w="2924" w:type="dxa"/>
          </w:tcPr>
          <w:p w14:paraId="3B8BC279" w14:textId="0AA41328" w:rsidR="00FF0385" w:rsidRDefault="00FF0385" w:rsidP="00FF0385">
            <w:r>
              <w:rPr>
                <w:noProof/>
              </w:rPr>
              <w:drawing>
                <wp:inline distT="0" distB="0" distL="0" distR="0" wp14:anchorId="537F8D9E" wp14:editId="5321313D">
                  <wp:extent cx="295275" cy="266700"/>
                  <wp:effectExtent l="0" t="0" r="9525" b="0"/>
                  <wp:docPr id="199686166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sz w:val="24"/>
                <w:szCs w:val="24"/>
                <w:highlight w:val="cyan"/>
              </w:rPr>
              <w:t>365 pingouins</w:t>
            </w:r>
            <w:r w:rsidRPr="7CB46BAC">
              <w:rPr>
                <w:sz w:val="24"/>
                <w:szCs w:val="24"/>
              </w:rPr>
              <w:t xml:space="preserve"> </w:t>
            </w:r>
          </w:p>
        </w:tc>
        <w:tc>
          <w:tcPr>
            <w:tcW w:w="7708" w:type="dxa"/>
          </w:tcPr>
          <w:p w14:paraId="7BB05FD7" w14:textId="4850AFA0" w:rsidR="00FF0385" w:rsidRPr="00FF0385" w:rsidRDefault="00FF0385" w:rsidP="00FF0385">
            <w:pPr>
              <w:tabs>
                <w:tab w:val="left" w:pos="5670"/>
              </w:tabs>
              <w:rPr>
                <w:rFonts w:ascii="Ebrima" w:hAnsi="Ebrima" w:cs="Arial"/>
                <w:bCs/>
              </w:rPr>
            </w:pPr>
            <w:r w:rsidRPr="00FF0385">
              <w:rPr>
                <w:bCs/>
              </w:rPr>
              <w:t xml:space="preserve">Division : Placer les pingouins dans des boites. </w:t>
            </w:r>
            <w:proofErr w:type="gramStart"/>
            <w:r w:rsidRPr="00FF0385">
              <w:rPr>
                <w:bCs/>
              </w:rPr>
              <w:t>½</w:t>
            </w:r>
            <w:proofErr w:type="gramEnd"/>
            <w:r w:rsidRPr="00FF0385">
              <w:rPr>
                <w:bCs/>
              </w:rPr>
              <w:t xml:space="preserve">, 1/3 et ¼ </w:t>
            </w:r>
          </w:p>
        </w:tc>
      </w:tr>
      <w:tr w:rsidR="004816D9" w14:paraId="0BA2C88B" w14:textId="77777777" w:rsidTr="7CB46BAC">
        <w:tc>
          <w:tcPr>
            <w:tcW w:w="2924" w:type="dxa"/>
          </w:tcPr>
          <w:p w14:paraId="5C4CB3B4" w14:textId="7EF42F72" w:rsidR="004816D9" w:rsidRDefault="004816D9" w:rsidP="00FF0385">
            <w:pPr>
              <w:rPr>
                <w:b/>
                <w:noProof/>
                <w:sz w:val="28"/>
                <w:szCs w:val="28"/>
              </w:rPr>
            </w:pPr>
            <w:r>
              <w:rPr>
                <w:b/>
                <w:noProof/>
                <w:sz w:val="28"/>
                <w:szCs w:val="28"/>
              </w:rPr>
              <w:drawing>
                <wp:inline distT="0" distB="0" distL="0" distR="0" wp14:anchorId="78CD1608" wp14:editId="6ED32737">
                  <wp:extent cx="295275" cy="2667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68" cy="275455"/>
                          </a:xfrm>
                          <a:prstGeom prst="rect">
                            <a:avLst/>
                          </a:prstGeom>
                          <a:noFill/>
                          <a:ln>
                            <a:noFill/>
                          </a:ln>
                        </pic:spPr>
                      </pic:pic>
                    </a:graphicData>
                  </a:graphic>
                </wp:inline>
              </w:drawing>
            </w:r>
            <w:r w:rsidRPr="680D2526">
              <w:rPr>
                <w:rFonts w:asciiTheme="minorHAnsi" w:hAnsiTheme="minorHAnsi" w:cstheme="minorBidi"/>
                <w:sz w:val="24"/>
                <w:szCs w:val="24"/>
                <w:highlight w:val="cyan"/>
                <w:shd w:val="clear" w:color="auto" w:fill="F9F9F9"/>
              </w:rPr>
              <w:t>Le collectionneur de gouttes d’eau</w:t>
            </w:r>
          </w:p>
        </w:tc>
        <w:tc>
          <w:tcPr>
            <w:tcW w:w="7708" w:type="dxa"/>
          </w:tcPr>
          <w:p w14:paraId="0596F788" w14:textId="042BD81F" w:rsidR="004816D9" w:rsidRPr="00FF0385" w:rsidRDefault="004816D9" w:rsidP="00FF0385">
            <w:pPr>
              <w:tabs>
                <w:tab w:val="left" w:pos="5670"/>
              </w:tabs>
              <w:rPr>
                <w:bCs/>
              </w:rPr>
            </w:pPr>
            <w:r>
              <w:rPr>
                <w:bCs/>
              </w:rPr>
              <w:t>Fraction et partage</w:t>
            </w:r>
          </w:p>
        </w:tc>
      </w:tr>
    </w:tbl>
    <w:p w14:paraId="03760934" w14:textId="77777777" w:rsidR="00AB4D8C" w:rsidRDefault="00AB4D8C" w:rsidP="00AB4D8C"/>
    <w:p w14:paraId="624BBD12" w14:textId="77777777" w:rsidR="00AB4D8C" w:rsidRDefault="00AB4D8C" w:rsidP="00AB4D8C"/>
    <w:p w14:paraId="5C9498DD" w14:textId="77777777" w:rsidR="00AB4D8C" w:rsidRPr="00FC2C58" w:rsidRDefault="00AB4D8C" w:rsidP="00AB4D8C">
      <w:pPr>
        <w:rPr>
          <w:b/>
          <w:bCs/>
          <w:sz w:val="32"/>
          <w:szCs w:val="32"/>
        </w:rPr>
      </w:pPr>
      <w:r w:rsidRPr="00FC2C58">
        <w:rPr>
          <w:b/>
          <w:bCs/>
          <w:sz w:val="32"/>
          <w:szCs w:val="32"/>
        </w:rPr>
        <w:t>Orientation spatiale</w:t>
      </w:r>
    </w:p>
    <w:tbl>
      <w:tblPr>
        <w:tblStyle w:val="Grilledutableau"/>
        <w:tblW w:w="10773" w:type="dxa"/>
        <w:tblInd w:w="-1139" w:type="dxa"/>
        <w:tblLook w:val="04A0" w:firstRow="1" w:lastRow="0" w:firstColumn="1" w:lastColumn="0" w:noHBand="0" w:noVBand="1"/>
      </w:tblPr>
      <w:tblGrid>
        <w:gridCol w:w="2907"/>
        <w:gridCol w:w="7866"/>
      </w:tblGrid>
      <w:tr w:rsidR="00FF0385" w14:paraId="58FC6F73" w14:textId="77777777" w:rsidTr="7CB46BAC">
        <w:tc>
          <w:tcPr>
            <w:tcW w:w="2907" w:type="dxa"/>
          </w:tcPr>
          <w:p w14:paraId="4BB92B67" w14:textId="77777777" w:rsidR="00FF0385" w:rsidRDefault="00FF0385" w:rsidP="00AC36C3">
            <w:r>
              <w:t>Titre</w:t>
            </w:r>
          </w:p>
        </w:tc>
        <w:tc>
          <w:tcPr>
            <w:tcW w:w="7866" w:type="dxa"/>
          </w:tcPr>
          <w:p w14:paraId="674EE6E3" w14:textId="77777777" w:rsidR="00FF0385" w:rsidRDefault="00FF0385" w:rsidP="00AC36C3">
            <w:proofErr w:type="gramStart"/>
            <w:r>
              <w:t>pistes</w:t>
            </w:r>
            <w:proofErr w:type="gramEnd"/>
            <w:r>
              <w:t xml:space="preserve"> d’exploitation</w:t>
            </w:r>
          </w:p>
        </w:tc>
      </w:tr>
      <w:tr w:rsidR="00FF0385" w14:paraId="6A663B06" w14:textId="77777777" w:rsidTr="7CB46BAC">
        <w:tc>
          <w:tcPr>
            <w:tcW w:w="2907" w:type="dxa"/>
          </w:tcPr>
          <w:p w14:paraId="674C7893" w14:textId="77777777" w:rsidR="00FF0385" w:rsidRPr="00840E47" w:rsidRDefault="00FF0385" w:rsidP="00AC36C3">
            <w:pPr>
              <w:rPr>
                <w:sz w:val="22"/>
                <w:szCs w:val="22"/>
              </w:rPr>
            </w:pPr>
            <w:r w:rsidRPr="00840E47">
              <w:rPr>
                <w:sz w:val="22"/>
                <w:szCs w:val="22"/>
              </w:rPr>
              <w:t>Devant ma maison</w:t>
            </w:r>
          </w:p>
          <w:p w14:paraId="7BBA8B85" w14:textId="77777777" w:rsidR="00FF0385" w:rsidRPr="00840E47" w:rsidRDefault="00FF0385" w:rsidP="00AC36C3">
            <w:pPr>
              <w:rPr>
                <w:sz w:val="22"/>
                <w:szCs w:val="22"/>
              </w:rPr>
            </w:pPr>
            <w:proofErr w:type="spellStart"/>
            <w:r w:rsidRPr="00840E47">
              <w:rPr>
                <w:sz w:val="22"/>
                <w:szCs w:val="22"/>
              </w:rPr>
              <w:t>Mariane</w:t>
            </w:r>
            <w:proofErr w:type="spellEnd"/>
            <w:r w:rsidRPr="00840E47">
              <w:rPr>
                <w:sz w:val="22"/>
                <w:szCs w:val="22"/>
              </w:rPr>
              <w:t xml:space="preserve"> Dubuc</w:t>
            </w:r>
          </w:p>
        </w:tc>
        <w:tc>
          <w:tcPr>
            <w:tcW w:w="7866" w:type="dxa"/>
          </w:tcPr>
          <w:p w14:paraId="6D1F7206" w14:textId="1F204847" w:rsidR="00FF0385" w:rsidRPr="004816D9" w:rsidRDefault="00FF0385" w:rsidP="00AC36C3">
            <w:pPr>
              <w:rPr>
                <w:sz w:val="24"/>
                <w:szCs w:val="24"/>
              </w:rPr>
            </w:pPr>
            <w:r w:rsidRPr="004816D9">
              <w:rPr>
                <w:rStyle w:val="lev"/>
                <w:rFonts w:eastAsiaTheme="majorEastAsia"/>
                <w:sz w:val="24"/>
                <w:szCs w:val="24"/>
                <w:shd w:val="clear" w:color="auto" w:fill="FFFFFF"/>
              </w:rPr>
              <w:t>Apprendre ou réviser le vocabulaire mathématique de l’orientation spatiale</w:t>
            </w:r>
            <w:r w:rsidRPr="004816D9">
              <w:rPr>
                <w:sz w:val="24"/>
                <w:szCs w:val="24"/>
              </w:rPr>
              <w:t xml:space="preserve"> Ce livre </w:t>
            </w:r>
            <w:r w:rsidRPr="004816D9">
              <w:rPr>
                <w:sz w:val="24"/>
                <w:szCs w:val="24"/>
                <w:shd w:val="clear" w:color="auto" w:fill="FFFFFF"/>
              </w:rPr>
              <w:t>contient une tonne de mots servant à situer des objets ou des personnages dans l’espace. </w:t>
            </w:r>
          </w:p>
        </w:tc>
      </w:tr>
      <w:tr w:rsidR="00FF0385" w14:paraId="55AE5DEA" w14:textId="77777777" w:rsidTr="7CB46BAC">
        <w:tc>
          <w:tcPr>
            <w:tcW w:w="2907" w:type="dxa"/>
          </w:tcPr>
          <w:p w14:paraId="6EF35647" w14:textId="77777777" w:rsidR="00FF0385" w:rsidRPr="00840E47" w:rsidRDefault="00FF0385" w:rsidP="00AC36C3">
            <w:pPr>
              <w:rPr>
                <w:sz w:val="22"/>
                <w:szCs w:val="22"/>
              </w:rPr>
            </w:pPr>
            <w:r w:rsidRPr="00163957">
              <w:rPr>
                <w:sz w:val="22"/>
                <w:szCs w:val="22"/>
                <w:highlight w:val="magenta"/>
              </w:rPr>
              <w:t xml:space="preserve">Lucie et </w:t>
            </w:r>
            <w:proofErr w:type="spellStart"/>
            <w:r w:rsidRPr="00163957">
              <w:rPr>
                <w:sz w:val="22"/>
                <w:szCs w:val="22"/>
                <w:highlight w:val="magenta"/>
              </w:rPr>
              <w:t>co</w:t>
            </w:r>
            <w:proofErr w:type="spellEnd"/>
          </w:p>
          <w:p w14:paraId="0841E0BA" w14:textId="77777777" w:rsidR="00FF0385" w:rsidRPr="00840E47" w:rsidRDefault="00FF0385" w:rsidP="00AC36C3">
            <w:pPr>
              <w:rPr>
                <w:sz w:val="22"/>
                <w:szCs w:val="22"/>
              </w:rPr>
            </w:pPr>
            <w:proofErr w:type="spellStart"/>
            <w:r w:rsidRPr="00840E47">
              <w:rPr>
                <w:sz w:val="22"/>
                <w:szCs w:val="22"/>
              </w:rPr>
              <w:t>Mariane</w:t>
            </w:r>
            <w:proofErr w:type="spellEnd"/>
            <w:r w:rsidRPr="00840E47">
              <w:rPr>
                <w:sz w:val="22"/>
                <w:szCs w:val="22"/>
              </w:rPr>
              <w:t xml:space="preserve"> Dubuc</w:t>
            </w:r>
          </w:p>
        </w:tc>
        <w:tc>
          <w:tcPr>
            <w:tcW w:w="7866" w:type="dxa"/>
          </w:tcPr>
          <w:p w14:paraId="3B01F8B0" w14:textId="042F3A9F" w:rsidR="00FF0385" w:rsidRPr="004816D9" w:rsidRDefault="00FF0385" w:rsidP="00AC36C3">
            <w:pPr>
              <w:rPr>
                <w:sz w:val="24"/>
                <w:szCs w:val="24"/>
              </w:rPr>
            </w:pPr>
            <w:r w:rsidRPr="004816D9">
              <w:rPr>
                <w:rStyle w:val="lev"/>
                <w:rFonts w:eastAsiaTheme="majorEastAsia"/>
                <w:sz w:val="24"/>
                <w:szCs w:val="24"/>
                <w:shd w:val="clear" w:color="auto" w:fill="FFFFFF"/>
              </w:rPr>
              <w:t>Travailler l’orientation spatiale sur un plan quadrillé</w:t>
            </w:r>
            <w:r w:rsidRPr="004816D9">
              <w:rPr>
                <w:sz w:val="24"/>
                <w:szCs w:val="24"/>
                <w:shd w:val="clear" w:color="auto" w:fill="FFFFFF"/>
              </w:rPr>
              <w:t> (droite, gauche, en haut, en bas) ou (nord, sud, est, ouest)</w:t>
            </w:r>
            <w:r w:rsidR="004816D9" w:rsidRPr="004816D9">
              <w:rPr>
                <w:sz w:val="24"/>
                <w:szCs w:val="24"/>
                <w:shd w:val="clear" w:color="auto" w:fill="FFFFFF"/>
              </w:rPr>
              <w:t xml:space="preserve">. </w:t>
            </w:r>
            <w:r w:rsidRPr="004816D9">
              <w:rPr>
                <w:sz w:val="24"/>
                <w:szCs w:val="24"/>
                <w:shd w:val="clear" w:color="auto" w:fill="FFFFFF"/>
              </w:rPr>
              <w:t>Tracer le trajet sur un plan cartésien.</w:t>
            </w:r>
          </w:p>
        </w:tc>
      </w:tr>
      <w:tr w:rsidR="00FF0385" w14:paraId="2CB46D17" w14:textId="77777777" w:rsidTr="7CB46BAC">
        <w:tc>
          <w:tcPr>
            <w:tcW w:w="2907" w:type="dxa"/>
          </w:tcPr>
          <w:p w14:paraId="1C055759" w14:textId="2DE0760F" w:rsidR="00FF0385" w:rsidRDefault="00FF0385" w:rsidP="00AC36C3">
            <w:r>
              <w:rPr>
                <w:noProof/>
              </w:rPr>
              <w:drawing>
                <wp:inline distT="0" distB="0" distL="0" distR="0" wp14:anchorId="58F3FFC2" wp14:editId="34D17E34">
                  <wp:extent cx="295275" cy="266700"/>
                  <wp:effectExtent l="0" t="0" r="9525" b="0"/>
                  <wp:docPr id="44278191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highlight w:val="green"/>
              </w:rPr>
              <w:t>Ninon s’inquiète</w:t>
            </w:r>
          </w:p>
          <w:p w14:paraId="0DFFAF8A" w14:textId="5021320D" w:rsidR="00FF0385" w:rsidRDefault="31318EA3" w:rsidP="680D2526">
            <w:pPr>
              <w:rPr>
                <w:rFonts w:asciiTheme="minorHAnsi" w:hAnsiTheme="minorHAnsi" w:cstheme="minorBidi"/>
                <w:sz w:val="24"/>
                <w:szCs w:val="24"/>
                <w:highlight w:val="blue"/>
              </w:rPr>
            </w:pPr>
            <w:proofErr w:type="gramStart"/>
            <w:r w:rsidRPr="680D2526">
              <w:rPr>
                <w:rFonts w:asciiTheme="minorHAnsi" w:hAnsiTheme="minorHAnsi" w:cstheme="minorBidi"/>
                <w:sz w:val="24"/>
                <w:szCs w:val="24"/>
                <w:highlight w:val="blue"/>
              </w:rPr>
              <w:t>Document  Notebook</w:t>
            </w:r>
            <w:proofErr w:type="gramEnd"/>
          </w:p>
          <w:p w14:paraId="1D55BC04" w14:textId="4F80DFCD" w:rsidR="00FF0385" w:rsidRDefault="00FF0385" w:rsidP="680D2526">
            <w:pPr>
              <w:rPr>
                <w:highlight w:val="green"/>
              </w:rPr>
            </w:pPr>
          </w:p>
        </w:tc>
        <w:tc>
          <w:tcPr>
            <w:tcW w:w="7866" w:type="dxa"/>
          </w:tcPr>
          <w:p w14:paraId="03C80D57" w14:textId="729586B8" w:rsidR="00FF0385" w:rsidRPr="004816D9" w:rsidRDefault="00FF0385" w:rsidP="00AC36C3">
            <w:pPr>
              <w:rPr>
                <w:rFonts w:ascii="Arial" w:hAnsi="Arial" w:cs="Arial"/>
                <w:sz w:val="24"/>
                <w:szCs w:val="24"/>
                <w:shd w:val="clear" w:color="auto" w:fill="FFFFFF"/>
              </w:rPr>
            </w:pPr>
            <w:r w:rsidRPr="004816D9">
              <w:rPr>
                <w:rFonts w:ascii="Arial" w:hAnsi="Arial" w:cs="Arial"/>
                <w:sz w:val="24"/>
                <w:szCs w:val="24"/>
                <w:shd w:val="clear" w:color="auto" w:fill="FFFFFF"/>
              </w:rPr>
              <w:t>Activité pour situer les amis dans la classe de Ninon avec le plan de la classe</w:t>
            </w:r>
            <w:r w:rsidR="004816D9" w:rsidRPr="004816D9">
              <w:rPr>
                <w:rFonts w:ascii="Arial" w:hAnsi="Arial" w:cs="Arial"/>
                <w:sz w:val="24"/>
                <w:szCs w:val="24"/>
                <w:shd w:val="clear" w:color="auto" w:fill="FFFFFF"/>
              </w:rPr>
              <w:t xml:space="preserve"> : devant, dernier, rang, à </w:t>
            </w:r>
            <w:proofErr w:type="gramStart"/>
            <w:r w:rsidR="004816D9" w:rsidRPr="004816D9">
              <w:rPr>
                <w:rFonts w:ascii="Arial" w:hAnsi="Arial" w:cs="Arial"/>
                <w:sz w:val="24"/>
                <w:szCs w:val="24"/>
                <w:shd w:val="clear" w:color="auto" w:fill="FFFFFF"/>
              </w:rPr>
              <w:t>gauche,  …</w:t>
            </w:r>
            <w:proofErr w:type="gramEnd"/>
            <w:r w:rsidRPr="004816D9">
              <w:rPr>
                <w:rFonts w:ascii="Arial" w:hAnsi="Arial" w:cs="Arial"/>
                <w:sz w:val="24"/>
                <w:szCs w:val="24"/>
                <w:shd w:val="clear" w:color="auto" w:fill="FFFFFF"/>
              </w:rPr>
              <w:t xml:space="preserve"> </w:t>
            </w:r>
          </w:p>
        </w:tc>
      </w:tr>
      <w:tr w:rsidR="00FF0385" w14:paraId="64E63490" w14:textId="77777777" w:rsidTr="7CB46BAC">
        <w:tc>
          <w:tcPr>
            <w:tcW w:w="2907" w:type="dxa"/>
          </w:tcPr>
          <w:p w14:paraId="5AB72861" w14:textId="31992C6C" w:rsidR="00FF0385" w:rsidRDefault="004816D9" w:rsidP="00AC36C3">
            <w:r>
              <w:rPr>
                <w:noProof/>
              </w:rPr>
              <w:drawing>
                <wp:inline distT="0" distB="0" distL="0" distR="0" wp14:anchorId="0CB11F06" wp14:editId="3E0BB318">
                  <wp:extent cx="295275" cy="266700"/>
                  <wp:effectExtent l="0" t="0" r="9525" b="0"/>
                  <wp:docPr id="197020624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rFonts w:asciiTheme="minorHAnsi" w:hAnsiTheme="minorHAnsi" w:cstheme="minorBidi"/>
                <w:sz w:val="24"/>
                <w:szCs w:val="24"/>
                <w:highlight w:val="green"/>
              </w:rPr>
              <w:t>Augustine</w:t>
            </w:r>
          </w:p>
          <w:p w14:paraId="21453D47" w14:textId="5021320D" w:rsidR="00FF0385" w:rsidRDefault="086DA615" w:rsidP="680D2526">
            <w:pPr>
              <w:rPr>
                <w:rFonts w:asciiTheme="minorHAnsi" w:hAnsiTheme="minorHAnsi" w:cstheme="minorBidi"/>
                <w:sz w:val="24"/>
                <w:szCs w:val="24"/>
                <w:highlight w:val="blue"/>
              </w:rPr>
            </w:pPr>
            <w:proofErr w:type="gramStart"/>
            <w:r w:rsidRPr="680D2526">
              <w:rPr>
                <w:rFonts w:asciiTheme="minorHAnsi" w:hAnsiTheme="minorHAnsi" w:cstheme="minorBidi"/>
                <w:sz w:val="24"/>
                <w:szCs w:val="24"/>
                <w:highlight w:val="blue"/>
              </w:rPr>
              <w:t>Document  Notebook</w:t>
            </w:r>
            <w:proofErr w:type="gramEnd"/>
          </w:p>
          <w:p w14:paraId="20C9E4D2" w14:textId="539F57BC" w:rsidR="00FF0385" w:rsidRDefault="00FF0385" w:rsidP="680D2526">
            <w:pPr>
              <w:rPr>
                <w:rFonts w:asciiTheme="minorHAnsi" w:hAnsiTheme="minorHAnsi" w:cstheme="minorBidi"/>
                <w:sz w:val="24"/>
                <w:szCs w:val="24"/>
                <w:highlight w:val="green"/>
              </w:rPr>
            </w:pPr>
          </w:p>
        </w:tc>
        <w:tc>
          <w:tcPr>
            <w:tcW w:w="7866" w:type="dxa"/>
          </w:tcPr>
          <w:p w14:paraId="757D59AD" w14:textId="3931AF3A" w:rsidR="00FF0385" w:rsidRPr="004816D9" w:rsidRDefault="004816D9" w:rsidP="00AC36C3">
            <w:pPr>
              <w:rPr>
                <w:rFonts w:ascii="Arial" w:hAnsi="Arial" w:cs="Arial"/>
                <w:sz w:val="24"/>
                <w:szCs w:val="24"/>
                <w:shd w:val="clear" w:color="auto" w:fill="FFFFFF"/>
              </w:rPr>
            </w:pPr>
            <w:r w:rsidRPr="004816D9">
              <w:rPr>
                <w:rFonts w:ascii="Arial" w:hAnsi="Arial" w:cs="Arial"/>
                <w:sz w:val="24"/>
                <w:szCs w:val="24"/>
                <w:shd w:val="clear" w:color="auto" w:fill="FFFFFF"/>
              </w:rPr>
              <w:t>Vocabulaire spatial</w:t>
            </w:r>
          </w:p>
        </w:tc>
      </w:tr>
      <w:tr w:rsidR="004816D9" w14:paraId="58EC9D71" w14:textId="77777777" w:rsidTr="7CB46BAC">
        <w:tc>
          <w:tcPr>
            <w:tcW w:w="2907" w:type="dxa"/>
          </w:tcPr>
          <w:p w14:paraId="3D263BA7" w14:textId="0860CFF2" w:rsidR="004816D9" w:rsidRPr="00241C22" w:rsidRDefault="004816D9" w:rsidP="00AC36C3">
            <w:pPr>
              <w:rPr>
                <w:rFonts w:asciiTheme="minorHAnsi" w:hAnsiTheme="minorHAnsi" w:cstheme="minorHAnsi"/>
                <w:b/>
                <w:noProof/>
                <w:sz w:val="24"/>
                <w:szCs w:val="24"/>
              </w:rPr>
            </w:pPr>
            <w:r>
              <w:rPr>
                <w:b/>
                <w:noProof/>
                <w:sz w:val="28"/>
                <w:szCs w:val="28"/>
              </w:rPr>
              <w:drawing>
                <wp:inline distT="0" distB="0" distL="0" distR="0" wp14:anchorId="05162CDE" wp14:editId="3EC3EBBC">
                  <wp:extent cx="295275" cy="26670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68" cy="275455"/>
                          </a:xfrm>
                          <a:prstGeom prst="rect">
                            <a:avLst/>
                          </a:prstGeom>
                          <a:noFill/>
                          <a:ln>
                            <a:noFill/>
                          </a:ln>
                        </pic:spPr>
                      </pic:pic>
                    </a:graphicData>
                  </a:graphic>
                </wp:inline>
              </w:drawing>
            </w:r>
            <w:r w:rsidRPr="680D2526">
              <w:rPr>
                <w:rFonts w:asciiTheme="minorHAnsi" w:hAnsiTheme="minorHAnsi" w:cstheme="minorBidi"/>
                <w:sz w:val="24"/>
                <w:szCs w:val="24"/>
                <w:highlight w:val="green"/>
                <w:shd w:val="clear" w:color="auto" w:fill="F9F9F9"/>
              </w:rPr>
              <w:t>Le collectionneur de gouttes d’eau</w:t>
            </w:r>
          </w:p>
        </w:tc>
        <w:tc>
          <w:tcPr>
            <w:tcW w:w="7866" w:type="dxa"/>
          </w:tcPr>
          <w:p w14:paraId="7ECB50ED" w14:textId="53ACEC47" w:rsidR="004816D9" w:rsidRPr="004816D9" w:rsidRDefault="004816D9" w:rsidP="00AC36C3">
            <w:pPr>
              <w:rPr>
                <w:rFonts w:ascii="Arial" w:hAnsi="Arial" w:cs="Arial"/>
                <w:sz w:val="24"/>
                <w:szCs w:val="24"/>
                <w:shd w:val="clear" w:color="auto" w:fill="FFFFFF"/>
              </w:rPr>
            </w:pPr>
            <w:r w:rsidRPr="004816D9">
              <w:rPr>
                <w:rFonts w:ascii="Arial" w:hAnsi="Arial" w:cs="Arial"/>
                <w:sz w:val="24"/>
                <w:szCs w:val="24"/>
                <w:shd w:val="clear" w:color="auto" w:fill="FFFFFF"/>
              </w:rPr>
              <w:t xml:space="preserve">Vocabulaire spatial </w:t>
            </w:r>
          </w:p>
        </w:tc>
      </w:tr>
      <w:tr w:rsidR="004816D9" w14:paraId="660F5F09" w14:textId="77777777" w:rsidTr="7CB46BAC">
        <w:tc>
          <w:tcPr>
            <w:tcW w:w="2907" w:type="dxa"/>
          </w:tcPr>
          <w:p w14:paraId="149728C7" w14:textId="3EF4C962" w:rsidR="004816D9" w:rsidRPr="00633732" w:rsidRDefault="004816D9" w:rsidP="00AC36C3">
            <w:pPr>
              <w:rPr>
                <w:bCs/>
                <w:noProof/>
                <w:sz w:val="24"/>
                <w:szCs w:val="24"/>
              </w:rPr>
            </w:pPr>
            <w:r w:rsidRPr="00633732">
              <w:rPr>
                <w:bCs/>
                <w:noProof/>
                <w:sz w:val="24"/>
                <w:szCs w:val="24"/>
                <w:highlight w:val="green"/>
              </w:rPr>
              <w:t>Monsieur Tralalère</w:t>
            </w:r>
            <w:r w:rsidRPr="00633732">
              <w:rPr>
                <w:bCs/>
                <w:noProof/>
                <w:sz w:val="24"/>
                <w:szCs w:val="24"/>
              </w:rPr>
              <w:t xml:space="preserve"> </w:t>
            </w:r>
          </w:p>
        </w:tc>
        <w:tc>
          <w:tcPr>
            <w:tcW w:w="7866" w:type="dxa"/>
          </w:tcPr>
          <w:p w14:paraId="60C10454" w14:textId="77777777" w:rsidR="004816D9" w:rsidRDefault="004816D9" w:rsidP="00AC36C3">
            <w:pPr>
              <w:rPr>
                <w:rFonts w:ascii="Arial" w:hAnsi="Arial" w:cs="Arial"/>
                <w:sz w:val="24"/>
                <w:szCs w:val="24"/>
                <w:shd w:val="clear" w:color="auto" w:fill="FFFFFF"/>
              </w:rPr>
            </w:pPr>
            <w:r>
              <w:rPr>
                <w:rFonts w:ascii="Arial" w:hAnsi="Arial" w:cs="Arial"/>
                <w:sz w:val="24"/>
                <w:szCs w:val="24"/>
                <w:shd w:val="clear" w:color="auto" w:fill="FFFFFF"/>
              </w:rPr>
              <w:t>Relations spatiales : devant, derrière, à droite, …</w:t>
            </w:r>
          </w:p>
          <w:p w14:paraId="060417BD" w14:textId="69207CE1" w:rsidR="004816D9" w:rsidRPr="004816D9" w:rsidRDefault="004816D9" w:rsidP="00AC36C3">
            <w:pPr>
              <w:rPr>
                <w:rFonts w:ascii="Arial" w:hAnsi="Arial" w:cs="Arial"/>
                <w:sz w:val="24"/>
                <w:szCs w:val="24"/>
                <w:shd w:val="clear" w:color="auto" w:fill="FFFFFF"/>
              </w:rPr>
            </w:pPr>
            <w:r>
              <w:rPr>
                <w:rFonts w:ascii="Arial" w:hAnsi="Arial" w:cs="Arial"/>
                <w:sz w:val="24"/>
                <w:szCs w:val="24"/>
                <w:shd w:val="clear" w:color="auto" w:fill="FFFFFF"/>
              </w:rPr>
              <w:t>Repérage sur un plan.</w:t>
            </w:r>
          </w:p>
        </w:tc>
      </w:tr>
    </w:tbl>
    <w:p w14:paraId="6E7B55BF" w14:textId="77777777" w:rsidR="00AB4D8C" w:rsidRDefault="00AB4D8C" w:rsidP="00AB4D8C"/>
    <w:p w14:paraId="36E386DC" w14:textId="77777777" w:rsidR="00737E64" w:rsidRDefault="00737E64" w:rsidP="00AB4D8C">
      <w:pPr>
        <w:rPr>
          <w:rFonts w:ascii="Comic Sans MS" w:hAnsi="Comic Sans MS"/>
          <w:b/>
          <w:sz w:val="28"/>
          <w:szCs w:val="28"/>
          <w:u w:val="single"/>
        </w:rPr>
      </w:pPr>
    </w:p>
    <w:p w14:paraId="5472ACFE" w14:textId="77777777" w:rsidR="00737E64" w:rsidRDefault="00737E64" w:rsidP="00AB4D8C">
      <w:pPr>
        <w:rPr>
          <w:rFonts w:ascii="Comic Sans MS" w:hAnsi="Comic Sans MS"/>
          <w:b/>
          <w:sz w:val="28"/>
          <w:szCs w:val="28"/>
          <w:u w:val="single"/>
        </w:rPr>
      </w:pPr>
    </w:p>
    <w:p w14:paraId="59875338" w14:textId="77777777" w:rsidR="00737E64" w:rsidRDefault="00737E64" w:rsidP="00AB4D8C">
      <w:pPr>
        <w:rPr>
          <w:rFonts w:ascii="Comic Sans MS" w:hAnsi="Comic Sans MS"/>
          <w:b/>
          <w:sz w:val="28"/>
          <w:szCs w:val="28"/>
          <w:u w:val="single"/>
        </w:rPr>
      </w:pPr>
    </w:p>
    <w:p w14:paraId="3B0D7C29" w14:textId="77777777" w:rsidR="00737E64" w:rsidRDefault="00737E64" w:rsidP="00AB4D8C">
      <w:pPr>
        <w:rPr>
          <w:rFonts w:ascii="Comic Sans MS" w:hAnsi="Comic Sans MS"/>
          <w:b/>
          <w:sz w:val="28"/>
          <w:szCs w:val="28"/>
          <w:u w:val="single"/>
        </w:rPr>
      </w:pPr>
    </w:p>
    <w:p w14:paraId="15538919" w14:textId="77777777" w:rsidR="00737E64" w:rsidRDefault="00737E64" w:rsidP="00AB4D8C">
      <w:pPr>
        <w:rPr>
          <w:rFonts w:ascii="Comic Sans MS" w:hAnsi="Comic Sans MS"/>
          <w:b/>
          <w:sz w:val="28"/>
          <w:szCs w:val="28"/>
          <w:u w:val="single"/>
        </w:rPr>
      </w:pPr>
    </w:p>
    <w:p w14:paraId="0C956DA3" w14:textId="0F60F2E9" w:rsidR="00AB4D8C" w:rsidRDefault="00AB4D8C" w:rsidP="00AB4D8C">
      <w:pPr>
        <w:rPr>
          <w:rFonts w:ascii="Comic Sans MS" w:hAnsi="Comic Sans MS"/>
          <w:b/>
          <w:sz w:val="28"/>
          <w:szCs w:val="28"/>
          <w:u w:val="single"/>
        </w:rPr>
      </w:pPr>
      <w:r>
        <w:rPr>
          <w:rFonts w:ascii="Comic Sans MS" w:hAnsi="Comic Sans MS"/>
          <w:b/>
          <w:sz w:val="28"/>
          <w:szCs w:val="28"/>
          <w:u w:val="single"/>
        </w:rPr>
        <w:lastRenderedPageBreak/>
        <w:t xml:space="preserve">Opérations : </w:t>
      </w:r>
    </w:p>
    <w:p w14:paraId="5B9BB365" w14:textId="77777777" w:rsidR="00AB4D8C" w:rsidRDefault="00AB4D8C" w:rsidP="00AB4D8C">
      <w:pPr>
        <w:rPr>
          <w:rFonts w:ascii="Comic Sans MS" w:hAnsi="Comic Sans MS"/>
          <w:b/>
          <w:sz w:val="28"/>
          <w:szCs w:val="28"/>
          <w:u w:val="single"/>
        </w:rPr>
      </w:pPr>
    </w:p>
    <w:tbl>
      <w:tblPr>
        <w:tblStyle w:val="Grilledutableau"/>
        <w:tblW w:w="10773" w:type="dxa"/>
        <w:tblInd w:w="-1139" w:type="dxa"/>
        <w:tblLook w:val="04A0" w:firstRow="1" w:lastRow="0" w:firstColumn="1" w:lastColumn="0" w:noHBand="0" w:noVBand="1"/>
      </w:tblPr>
      <w:tblGrid>
        <w:gridCol w:w="3964"/>
        <w:gridCol w:w="6809"/>
      </w:tblGrid>
      <w:tr w:rsidR="00FF0385" w:rsidRPr="6BCF7FA4" w14:paraId="0C095415" w14:textId="77777777" w:rsidTr="7CB46BAC">
        <w:tc>
          <w:tcPr>
            <w:tcW w:w="3964" w:type="dxa"/>
            <w:shd w:val="clear" w:color="auto" w:fill="D9D9D9" w:themeFill="background1" w:themeFillShade="D9"/>
          </w:tcPr>
          <w:p w14:paraId="7F3E17D5" w14:textId="77777777" w:rsidR="00FF0385" w:rsidRPr="6BCF7FA4" w:rsidRDefault="00FF0385" w:rsidP="00AC36C3">
            <w:pPr>
              <w:rPr>
                <w:sz w:val="24"/>
                <w:szCs w:val="24"/>
              </w:rPr>
            </w:pPr>
            <w:r w:rsidRPr="00274955">
              <w:rPr>
                <w:rFonts w:ascii="Comic Sans MS" w:hAnsi="Comic Sans MS"/>
                <w:sz w:val="24"/>
                <w:szCs w:val="24"/>
              </w:rPr>
              <w:t>Livres</w:t>
            </w:r>
          </w:p>
        </w:tc>
        <w:tc>
          <w:tcPr>
            <w:tcW w:w="6809" w:type="dxa"/>
            <w:shd w:val="clear" w:color="auto" w:fill="D9D9D9" w:themeFill="background1" w:themeFillShade="D9"/>
          </w:tcPr>
          <w:p w14:paraId="0D22D31A" w14:textId="10ACB8E6" w:rsidR="00FF0385" w:rsidRPr="6BCF7FA4" w:rsidRDefault="00FF0385" w:rsidP="00AC36C3">
            <w:pPr>
              <w:rPr>
                <w:sz w:val="24"/>
                <w:szCs w:val="24"/>
              </w:rPr>
            </w:pPr>
            <w:r>
              <w:rPr>
                <w:i/>
                <w:iCs/>
              </w:rPr>
              <w:t>Pistes à exploiter</w:t>
            </w:r>
          </w:p>
        </w:tc>
      </w:tr>
      <w:tr w:rsidR="004816D9" w:rsidRPr="00BC55DD" w14:paraId="2EDD6D48" w14:textId="77777777" w:rsidTr="7CB46BAC">
        <w:tc>
          <w:tcPr>
            <w:tcW w:w="3964" w:type="dxa"/>
            <w:shd w:val="clear" w:color="auto" w:fill="FFFFFF" w:themeFill="background1"/>
          </w:tcPr>
          <w:p w14:paraId="3A69A2A2" w14:textId="7FB622B1" w:rsidR="004816D9" w:rsidRDefault="004816D9" w:rsidP="00AC36C3">
            <w:pPr>
              <w:rPr>
                <w:b/>
                <w:noProof/>
                <w:sz w:val="28"/>
                <w:szCs w:val="28"/>
              </w:rPr>
            </w:pPr>
            <w:r>
              <w:rPr>
                <w:noProof/>
              </w:rPr>
              <w:drawing>
                <wp:inline distT="0" distB="0" distL="0" distR="0" wp14:anchorId="095DED35" wp14:editId="22AF34C1">
                  <wp:extent cx="295275" cy="266700"/>
                  <wp:effectExtent l="0" t="0" r="9525" b="0"/>
                  <wp:docPr id="97815440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rFonts w:asciiTheme="minorHAnsi" w:hAnsiTheme="minorHAnsi" w:cstheme="minorBidi"/>
                <w:sz w:val="24"/>
                <w:szCs w:val="24"/>
                <w:highlight w:val="green"/>
              </w:rPr>
              <w:t>Augustine</w:t>
            </w:r>
          </w:p>
        </w:tc>
        <w:tc>
          <w:tcPr>
            <w:tcW w:w="6809" w:type="dxa"/>
            <w:shd w:val="clear" w:color="auto" w:fill="FFFFFF" w:themeFill="background1"/>
          </w:tcPr>
          <w:p w14:paraId="0190E63D" w14:textId="41E654F1" w:rsidR="004816D9" w:rsidRDefault="004816D9" w:rsidP="00AC36C3">
            <w:pPr>
              <w:rPr>
                <w:sz w:val="24"/>
                <w:szCs w:val="24"/>
              </w:rPr>
            </w:pPr>
            <w:proofErr w:type="gramStart"/>
            <w:r>
              <w:rPr>
                <w:sz w:val="24"/>
                <w:szCs w:val="24"/>
              </w:rPr>
              <w:t>sens</w:t>
            </w:r>
            <w:proofErr w:type="gramEnd"/>
            <w:r>
              <w:rPr>
                <w:sz w:val="24"/>
                <w:szCs w:val="24"/>
              </w:rPr>
              <w:t xml:space="preserve"> des opérations</w:t>
            </w:r>
          </w:p>
        </w:tc>
      </w:tr>
      <w:tr w:rsidR="008958CE" w:rsidRPr="00BC55DD" w14:paraId="2D1B8E5D" w14:textId="77777777" w:rsidTr="7CB46BAC">
        <w:tc>
          <w:tcPr>
            <w:tcW w:w="3964" w:type="dxa"/>
            <w:shd w:val="clear" w:color="auto" w:fill="FFFFFF" w:themeFill="background1"/>
          </w:tcPr>
          <w:p w14:paraId="07765563" w14:textId="15315271" w:rsidR="008958CE" w:rsidRPr="00423DF5" w:rsidRDefault="008958CE" w:rsidP="00AC36C3">
            <w:pPr>
              <w:rPr>
                <w:sz w:val="24"/>
                <w:szCs w:val="24"/>
                <w:highlight w:val="magenta"/>
              </w:rPr>
            </w:pPr>
            <w:r>
              <w:rPr>
                <w:noProof/>
              </w:rPr>
              <w:drawing>
                <wp:inline distT="0" distB="0" distL="0" distR="0" wp14:anchorId="2034658F" wp14:editId="61872771">
                  <wp:extent cx="295275" cy="266700"/>
                  <wp:effectExtent l="0" t="0" r="9525" b="0"/>
                  <wp:docPr id="155951894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highlight w:val="green"/>
              </w:rPr>
              <w:t>Ninon s’inquiète</w:t>
            </w:r>
          </w:p>
        </w:tc>
        <w:tc>
          <w:tcPr>
            <w:tcW w:w="6809" w:type="dxa"/>
            <w:shd w:val="clear" w:color="auto" w:fill="FFFFFF" w:themeFill="background1"/>
          </w:tcPr>
          <w:p w14:paraId="61B663B2" w14:textId="49637575" w:rsidR="008958CE" w:rsidRPr="00BC55DD" w:rsidRDefault="008958CE" w:rsidP="00AC36C3">
            <w:pPr>
              <w:rPr>
                <w:sz w:val="24"/>
                <w:szCs w:val="24"/>
              </w:rPr>
            </w:pPr>
            <w:proofErr w:type="gramStart"/>
            <w:r>
              <w:rPr>
                <w:sz w:val="24"/>
                <w:szCs w:val="24"/>
              </w:rPr>
              <w:t>combinaisons</w:t>
            </w:r>
            <w:proofErr w:type="gramEnd"/>
            <w:r>
              <w:rPr>
                <w:sz w:val="24"/>
                <w:szCs w:val="24"/>
              </w:rPr>
              <w:t>, addition répétée, multiplication</w:t>
            </w:r>
          </w:p>
        </w:tc>
      </w:tr>
      <w:tr w:rsidR="00FF0385" w:rsidRPr="00BC55DD" w14:paraId="371BC0A1" w14:textId="77777777" w:rsidTr="7CB46BAC">
        <w:tc>
          <w:tcPr>
            <w:tcW w:w="3964" w:type="dxa"/>
            <w:shd w:val="clear" w:color="auto" w:fill="FFFFFF" w:themeFill="background1"/>
          </w:tcPr>
          <w:p w14:paraId="5CEB4F9E" w14:textId="77777777" w:rsidR="00FF0385" w:rsidRPr="00BC55DD" w:rsidRDefault="00FF0385" w:rsidP="00AC36C3">
            <w:pPr>
              <w:rPr>
                <w:sz w:val="24"/>
                <w:szCs w:val="24"/>
              </w:rPr>
            </w:pPr>
            <w:r w:rsidRPr="00423DF5">
              <w:rPr>
                <w:sz w:val="24"/>
                <w:szCs w:val="24"/>
                <w:highlight w:val="magenta"/>
              </w:rPr>
              <w:t>Un petit calcul de rien du tout</w:t>
            </w:r>
          </w:p>
        </w:tc>
        <w:tc>
          <w:tcPr>
            <w:tcW w:w="6809" w:type="dxa"/>
            <w:shd w:val="clear" w:color="auto" w:fill="FFFFFF" w:themeFill="background1"/>
          </w:tcPr>
          <w:p w14:paraId="030021C2" w14:textId="77777777" w:rsidR="00FF0385" w:rsidRPr="00BC55DD" w:rsidRDefault="00FF0385" w:rsidP="00AC36C3">
            <w:pPr>
              <w:rPr>
                <w:sz w:val="24"/>
                <w:szCs w:val="24"/>
              </w:rPr>
            </w:pPr>
          </w:p>
        </w:tc>
      </w:tr>
      <w:tr w:rsidR="00FF0385" w:rsidRPr="6BCF7FA4" w14:paraId="601253B7" w14:textId="77777777" w:rsidTr="7CB46BAC">
        <w:tc>
          <w:tcPr>
            <w:tcW w:w="3964" w:type="dxa"/>
          </w:tcPr>
          <w:p w14:paraId="3EB9C053" w14:textId="77777777" w:rsidR="00FF0385" w:rsidRPr="004F4B8D" w:rsidRDefault="00494939" w:rsidP="680D2526">
            <w:pPr>
              <w:pStyle w:val="Titre2"/>
              <w:spacing w:before="0" w:after="0"/>
              <w:jc w:val="left"/>
              <w:outlineLvl w:val="1"/>
              <w:rPr>
                <w:rFonts w:ascii="Arial" w:hAnsi="Arial" w:cs="Arial"/>
                <w:sz w:val="24"/>
                <w:szCs w:val="24"/>
              </w:rPr>
            </w:pPr>
            <w:hyperlink r:id="rId12">
              <w:r w:rsidR="00FF0385" w:rsidRPr="680D2526">
                <w:rPr>
                  <w:rStyle w:val="Lienhypertexte"/>
                  <w:rFonts w:ascii="Arial" w:hAnsi="Arial" w:cs="Arial"/>
                  <w:b/>
                  <w:bCs/>
                  <w:sz w:val="24"/>
                  <w:szCs w:val="24"/>
                </w:rPr>
                <w:t>J'additionne</w:t>
              </w:r>
            </w:hyperlink>
          </w:p>
          <w:p w14:paraId="771406D7" w14:textId="77777777" w:rsidR="00FF0385" w:rsidRPr="004F4B8D" w:rsidRDefault="00494939" w:rsidP="680D2526">
            <w:pPr>
              <w:pStyle w:val="Titre3"/>
              <w:spacing w:before="0"/>
              <w:outlineLvl w:val="2"/>
              <w:rPr>
                <w:rFonts w:ascii="Arial" w:hAnsi="Arial" w:cs="Arial"/>
                <w:b/>
                <w:bCs/>
                <w:sz w:val="24"/>
                <w:szCs w:val="24"/>
              </w:rPr>
            </w:pPr>
            <w:hyperlink r:id="rId13">
              <w:r w:rsidR="00FF0385" w:rsidRPr="680D2526">
                <w:rPr>
                  <w:rStyle w:val="Lienhypertexte"/>
                  <w:rFonts w:ascii="Arial" w:hAnsi="Arial" w:cs="Arial"/>
                  <w:b/>
                  <w:bCs/>
                  <w:sz w:val="24"/>
                  <w:szCs w:val="24"/>
                </w:rPr>
                <w:t>Anne Bertier</w:t>
              </w:r>
            </w:hyperlink>
          </w:p>
          <w:p w14:paraId="56576C60" w14:textId="77777777" w:rsidR="00FF0385" w:rsidRPr="004F4B8D" w:rsidRDefault="00FF0385" w:rsidP="00AC36C3">
            <w:pPr>
              <w:rPr>
                <w:sz w:val="24"/>
                <w:szCs w:val="24"/>
                <w:highlight w:val="magenta"/>
              </w:rPr>
            </w:pPr>
          </w:p>
        </w:tc>
        <w:tc>
          <w:tcPr>
            <w:tcW w:w="6809" w:type="dxa"/>
          </w:tcPr>
          <w:p w14:paraId="6B34B50B" w14:textId="77777777" w:rsidR="00FF0385" w:rsidRPr="6BCF7FA4" w:rsidRDefault="00FF0385" w:rsidP="00AC36C3">
            <w:pPr>
              <w:rPr>
                <w:sz w:val="24"/>
                <w:szCs w:val="24"/>
              </w:rPr>
            </w:pPr>
          </w:p>
        </w:tc>
      </w:tr>
      <w:tr w:rsidR="00FF0385" w14:paraId="689DD6E9" w14:textId="77777777" w:rsidTr="7CB46BAC">
        <w:tc>
          <w:tcPr>
            <w:tcW w:w="3964" w:type="dxa"/>
          </w:tcPr>
          <w:p w14:paraId="3A2282E6" w14:textId="77777777" w:rsidR="00FF0385" w:rsidRPr="004F4B8D" w:rsidRDefault="00FF0385" w:rsidP="680D2526">
            <w:pPr>
              <w:rPr>
                <w:rFonts w:ascii="Calibri" w:hAnsi="Calibri" w:cs="Calibri"/>
                <w:sz w:val="24"/>
                <w:szCs w:val="24"/>
                <w:highlight w:val="yellow"/>
                <w:lang w:eastAsia="fr-CA"/>
              </w:rPr>
            </w:pPr>
            <w:r w:rsidRPr="680D2526">
              <w:rPr>
                <w:rFonts w:ascii="Calibri" w:hAnsi="Calibri" w:cs="Calibri"/>
                <w:sz w:val="24"/>
                <w:szCs w:val="24"/>
                <w:highlight w:val="yellow"/>
                <w:lang w:eastAsia="fr-CA"/>
              </w:rPr>
              <w:t>Je divise</w:t>
            </w:r>
          </w:p>
          <w:p w14:paraId="59048F37" w14:textId="77777777" w:rsidR="00FF0385" w:rsidRPr="004F4B8D" w:rsidRDefault="00FF0385" w:rsidP="00AC36C3">
            <w:pPr>
              <w:rPr>
                <w:rFonts w:ascii="Calibri" w:hAnsi="Calibri" w:cs="Calibri"/>
                <w:sz w:val="24"/>
                <w:szCs w:val="24"/>
                <w:highlight w:val="magenta"/>
                <w:lang w:eastAsia="fr-CA"/>
              </w:rPr>
            </w:pPr>
          </w:p>
        </w:tc>
        <w:tc>
          <w:tcPr>
            <w:tcW w:w="6809" w:type="dxa"/>
          </w:tcPr>
          <w:p w14:paraId="06B1A89A" w14:textId="77777777" w:rsidR="00FF0385" w:rsidRDefault="00FF0385" w:rsidP="00AC36C3">
            <w:pPr>
              <w:rPr>
                <w:sz w:val="24"/>
                <w:szCs w:val="24"/>
              </w:rPr>
            </w:pPr>
          </w:p>
        </w:tc>
      </w:tr>
      <w:tr w:rsidR="00FF0385" w:rsidRPr="6BCF7FA4" w14:paraId="4B226EB5" w14:textId="77777777" w:rsidTr="7CB46BAC">
        <w:tc>
          <w:tcPr>
            <w:tcW w:w="3964" w:type="dxa"/>
          </w:tcPr>
          <w:p w14:paraId="0A4AA6FA" w14:textId="77777777" w:rsidR="00FF0385" w:rsidRPr="004F4B8D" w:rsidRDefault="00FF0385" w:rsidP="680D2526">
            <w:pPr>
              <w:rPr>
                <w:sz w:val="24"/>
                <w:szCs w:val="24"/>
                <w:highlight w:val="yellow"/>
              </w:rPr>
            </w:pPr>
            <w:r w:rsidRPr="680D2526">
              <w:rPr>
                <w:sz w:val="24"/>
                <w:szCs w:val="24"/>
                <w:highlight w:val="yellow"/>
              </w:rPr>
              <w:t>Je multiplie</w:t>
            </w:r>
          </w:p>
          <w:p w14:paraId="6CF481BC" w14:textId="77777777" w:rsidR="00FF0385" w:rsidRPr="004F4B8D" w:rsidRDefault="00FF0385" w:rsidP="00AC36C3">
            <w:pPr>
              <w:rPr>
                <w:sz w:val="24"/>
                <w:szCs w:val="24"/>
                <w:highlight w:val="magenta"/>
              </w:rPr>
            </w:pPr>
          </w:p>
        </w:tc>
        <w:tc>
          <w:tcPr>
            <w:tcW w:w="6809" w:type="dxa"/>
          </w:tcPr>
          <w:p w14:paraId="61F33AC4" w14:textId="77777777" w:rsidR="00FF0385" w:rsidRPr="6BCF7FA4" w:rsidRDefault="00FF0385" w:rsidP="00AC36C3">
            <w:pPr>
              <w:rPr>
                <w:sz w:val="24"/>
                <w:szCs w:val="24"/>
              </w:rPr>
            </w:pPr>
          </w:p>
        </w:tc>
      </w:tr>
      <w:tr w:rsidR="00FF0385" w:rsidRPr="6BCF7FA4" w14:paraId="495DCC64" w14:textId="77777777" w:rsidTr="7CB46BAC">
        <w:tc>
          <w:tcPr>
            <w:tcW w:w="3964" w:type="dxa"/>
          </w:tcPr>
          <w:p w14:paraId="02FDF91D" w14:textId="77777777" w:rsidR="00FF0385" w:rsidRPr="004F4B8D" w:rsidRDefault="00FF0385" w:rsidP="680D2526">
            <w:pPr>
              <w:rPr>
                <w:sz w:val="24"/>
                <w:szCs w:val="24"/>
              </w:rPr>
            </w:pPr>
            <w:r w:rsidRPr="680D2526">
              <w:rPr>
                <w:sz w:val="24"/>
                <w:szCs w:val="24"/>
              </w:rPr>
              <w:t xml:space="preserve">Je soustrais </w:t>
            </w:r>
          </w:p>
        </w:tc>
        <w:tc>
          <w:tcPr>
            <w:tcW w:w="6809" w:type="dxa"/>
          </w:tcPr>
          <w:p w14:paraId="67126FF4" w14:textId="371A90D2" w:rsidR="00FF0385" w:rsidRPr="00633732" w:rsidRDefault="00FF0385" w:rsidP="00633732">
            <w:pPr>
              <w:pStyle w:val="Paragraphedeliste"/>
              <w:tabs>
                <w:tab w:val="left" w:pos="5670"/>
              </w:tabs>
              <w:ind w:left="250"/>
              <w:rPr>
                <w:rFonts w:ascii="Ebrima" w:hAnsi="Ebrima" w:cs="Arial"/>
              </w:rPr>
            </w:pPr>
          </w:p>
        </w:tc>
      </w:tr>
      <w:tr w:rsidR="00FF0385" w:rsidRPr="6BCF7FA4" w14:paraId="6C62B642" w14:textId="77777777" w:rsidTr="7CB46BAC">
        <w:tc>
          <w:tcPr>
            <w:tcW w:w="3964" w:type="dxa"/>
          </w:tcPr>
          <w:p w14:paraId="2E76EF9F" w14:textId="77777777" w:rsidR="00FF0385" w:rsidRPr="00343A17" w:rsidRDefault="00494939" w:rsidP="00AC36C3">
            <w:pPr>
              <w:pStyle w:val="Titre2"/>
              <w:spacing w:before="0" w:after="0"/>
              <w:jc w:val="left"/>
              <w:outlineLvl w:val="1"/>
              <w:rPr>
                <w:rFonts w:ascii="Arial" w:hAnsi="Arial" w:cs="Arial"/>
                <w:sz w:val="22"/>
                <w:szCs w:val="22"/>
                <w:highlight w:val="magenta"/>
              </w:rPr>
            </w:pPr>
            <w:hyperlink r:id="rId14" w:history="1">
              <w:r w:rsidR="00FF0385" w:rsidRPr="00343A17">
                <w:rPr>
                  <w:rStyle w:val="Lienhypertexte"/>
                  <w:rFonts w:ascii="Arial" w:hAnsi="Arial" w:cs="Arial"/>
                  <w:b/>
                  <w:bCs/>
                  <w:sz w:val="22"/>
                  <w:szCs w:val="22"/>
                  <w:highlight w:val="magenta"/>
                </w:rPr>
                <w:t>De moins en moins</w:t>
              </w:r>
            </w:hyperlink>
            <w:r w:rsidR="00FF0385" w:rsidRPr="00343A17">
              <w:rPr>
                <w:rFonts w:ascii="Arial" w:hAnsi="Arial" w:cs="Arial"/>
                <w:b/>
                <w:bCs/>
                <w:sz w:val="22"/>
                <w:szCs w:val="22"/>
                <w:highlight w:val="magenta"/>
              </w:rPr>
              <w:t xml:space="preserve">, </w:t>
            </w:r>
            <w:hyperlink r:id="rId15" w:history="1">
              <w:r w:rsidR="00FF0385" w:rsidRPr="00343A17">
                <w:rPr>
                  <w:rStyle w:val="Lienhypertexte"/>
                  <w:rFonts w:ascii="Arial" w:hAnsi="Arial" w:cs="Arial"/>
                  <w:b/>
                  <w:bCs/>
                  <w:sz w:val="22"/>
                  <w:szCs w:val="22"/>
                  <w:highlight w:val="magenta"/>
                </w:rPr>
                <w:t>Colin Hawkins</w:t>
              </w:r>
            </w:hyperlink>
            <w:r w:rsidR="00FF0385" w:rsidRPr="00343A17">
              <w:rPr>
                <w:rFonts w:ascii="Arial" w:hAnsi="Arial" w:cs="Arial"/>
                <w:b/>
                <w:bCs/>
                <w:sz w:val="22"/>
                <w:szCs w:val="22"/>
                <w:highlight w:val="magenta"/>
              </w:rPr>
              <w:t> </w:t>
            </w:r>
          </w:p>
          <w:p w14:paraId="23D371B1" w14:textId="77777777" w:rsidR="00FF0385" w:rsidRPr="00343A17" w:rsidRDefault="00FF0385" w:rsidP="00AC36C3">
            <w:pPr>
              <w:rPr>
                <w:sz w:val="22"/>
                <w:szCs w:val="22"/>
                <w:highlight w:val="magenta"/>
              </w:rPr>
            </w:pPr>
          </w:p>
        </w:tc>
        <w:tc>
          <w:tcPr>
            <w:tcW w:w="6809" w:type="dxa"/>
          </w:tcPr>
          <w:p w14:paraId="58FFE78B" w14:textId="77777777" w:rsidR="00FF0385" w:rsidRPr="6BCF7FA4" w:rsidRDefault="00FF0385" w:rsidP="00AC36C3">
            <w:pPr>
              <w:rPr>
                <w:sz w:val="24"/>
                <w:szCs w:val="24"/>
              </w:rPr>
            </w:pPr>
          </w:p>
        </w:tc>
      </w:tr>
      <w:tr w:rsidR="00FF0385" w:rsidRPr="6BCF7FA4" w14:paraId="4C1289FE" w14:textId="77777777" w:rsidTr="7CB46BAC">
        <w:tc>
          <w:tcPr>
            <w:tcW w:w="3964" w:type="dxa"/>
          </w:tcPr>
          <w:p w14:paraId="21F6EF00" w14:textId="77777777" w:rsidR="00FF0385" w:rsidRPr="00343A17" w:rsidRDefault="00FF0385" w:rsidP="00AC36C3">
            <w:pPr>
              <w:pStyle w:val="Titre2"/>
              <w:spacing w:before="0" w:after="0"/>
              <w:jc w:val="left"/>
              <w:outlineLvl w:val="1"/>
              <w:rPr>
                <w:rFonts w:ascii="Arial" w:hAnsi="Arial" w:cs="Arial"/>
                <w:sz w:val="22"/>
                <w:szCs w:val="22"/>
                <w:highlight w:val="magenta"/>
              </w:rPr>
            </w:pPr>
            <w:r w:rsidRPr="00343A17">
              <w:rPr>
                <w:rFonts w:ascii="Arial" w:hAnsi="Arial" w:cs="Arial"/>
                <w:b/>
                <w:bCs/>
                <w:sz w:val="22"/>
                <w:szCs w:val="22"/>
                <w:highlight w:val="magenta"/>
              </w:rPr>
              <w:t xml:space="preserve">De plus en plus, </w:t>
            </w:r>
            <w:hyperlink r:id="rId16" w:history="1">
              <w:r w:rsidRPr="00343A17">
                <w:rPr>
                  <w:rStyle w:val="Lienhypertexte"/>
                  <w:rFonts w:ascii="Arial" w:hAnsi="Arial" w:cs="Arial"/>
                  <w:b/>
                  <w:bCs/>
                  <w:sz w:val="22"/>
                  <w:szCs w:val="22"/>
                  <w:highlight w:val="magenta"/>
                </w:rPr>
                <w:t>Colin Hawkins</w:t>
              </w:r>
            </w:hyperlink>
            <w:r w:rsidRPr="00343A17">
              <w:rPr>
                <w:rFonts w:ascii="Arial" w:hAnsi="Arial" w:cs="Arial"/>
                <w:b/>
                <w:bCs/>
                <w:sz w:val="22"/>
                <w:szCs w:val="22"/>
                <w:highlight w:val="magenta"/>
              </w:rPr>
              <w:t> </w:t>
            </w:r>
          </w:p>
          <w:p w14:paraId="193B9191" w14:textId="77777777" w:rsidR="00FF0385" w:rsidRPr="00343A17" w:rsidRDefault="00FF0385" w:rsidP="00AC36C3">
            <w:pPr>
              <w:pStyle w:val="Titre2"/>
              <w:spacing w:before="0" w:after="0"/>
              <w:outlineLvl w:val="1"/>
              <w:rPr>
                <w:rFonts w:ascii="Arial" w:hAnsi="Arial" w:cs="Arial"/>
                <w:b/>
                <w:bCs/>
                <w:sz w:val="22"/>
                <w:szCs w:val="22"/>
                <w:highlight w:val="magenta"/>
              </w:rPr>
            </w:pPr>
          </w:p>
        </w:tc>
        <w:tc>
          <w:tcPr>
            <w:tcW w:w="6809" w:type="dxa"/>
          </w:tcPr>
          <w:p w14:paraId="0F946C7C" w14:textId="77777777" w:rsidR="00FF0385" w:rsidRPr="6BCF7FA4" w:rsidRDefault="00FF0385" w:rsidP="00AC36C3">
            <w:pPr>
              <w:rPr>
                <w:sz w:val="24"/>
                <w:szCs w:val="24"/>
              </w:rPr>
            </w:pPr>
          </w:p>
        </w:tc>
      </w:tr>
    </w:tbl>
    <w:p w14:paraId="7E44B0E8" w14:textId="77777777" w:rsidR="00AB4D8C" w:rsidRDefault="00AB4D8C" w:rsidP="00AB4D8C">
      <w:pPr>
        <w:rPr>
          <w:rFonts w:ascii="Comic Sans MS" w:hAnsi="Comic Sans MS"/>
          <w:b/>
          <w:sz w:val="28"/>
          <w:szCs w:val="28"/>
          <w:u w:val="single"/>
        </w:rPr>
      </w:pPr>
    </w:p>
    <w:p w14:paraId="3D47612B" w14:textId="035609E6" w:rsidR="00AB4D8C" w:rsidRDefault="00FF0385" w:rsidP="00AB4D8C">
      <w:pPr>
        <w:rPr>
          <w:rFonts w:ascii="Comic Sans MS" w:hAnsi="Comic Sans MS"/>
          <w:b/>
          <w:sz w:val="28"/>
          <w:szCs w:val="28"/>
          <w:u w:val="single"/>
        </w:rPr>
      </w:pPr>
      <w:r>
        <w:rPr>
          <w:rFonts w:ascii="Comic Sans MS" w:hAnsi="Comic Sans MS"/>
          <w:b/>
          <w:sz w:val="28"/>
          <w:szCs w:val="28"/>
          <w:u w:val="single"/>
        </w:rPr>
        <w:t>La mesure</w:t>
      </w:r>
      <w:r w:rsidR="00AB4D8C">
        <w:rPr>
          <w:rFonts w:ascii="Comic Sans MS" w:hAnsi="Comic Sans MS"/>
          <w:b/>
          <w:sz w:val="28"/>
          <w:szCs w:val="28"/>
          <w:u w:val="single"/>
        </w:rPr>
        <w:t xml:space="preserve"> : </w:t>
      </w:r>
    </w:p>
    <w:p w14:paraId="766793C5" w14:textId="77777777" w:rsidR="00AB4D8C" w:rsidRDefault="00AB4D8C" w:rsidP="00AB4D8C">
      <w:pPr>
        <w:rPr>
          <w:rFonts w:ascii="Comic Sans MS" w:hAnsi="Comic Sans MS"/>
          <w:b/>
          <w:sz w:val="28"/>
          <w:szCs w:val="28"/>
          <w:u w:val="single"/>
        </w:rPr>
      </w:pPr>
    </w:p>
    <w:tbl>
      <w:tblPr>
        <w:tblStyle w:val="Grilledutableau"/>
        <w:tblW w:w="10774" w:type="dxa"/>
        <w:tblInd w:w="-998" w:type="dxa"/>
        <w:tblLook w:val="04A0" w:firstRow="1" w:lastRow="0" w:firstColumn="1" w:lastColumn="0" w:noHBand="0" w:noVBand="1"/>
      </w:tblPr>
      <w:tblGrid>
        <w:gridCol w:w="3964"/>
        <w:gridCol w:w="6810"/>
      </w:tblGrid>
      <w:tr w:rsidR="00FF0385" w:rsidRPr="6BCF7FA4" w14:paraId="23AA8384" w14:textId="77777777" w:rsidTr="7CB46BAC">
        <w:tc>
          <w:tcPr>
            <w:tcW w:w="3964" w:type="dxa"/>
            <w:shd w:val="clear" w:color="auto" w:fill="D9D9D9" w:themeFill="background1" w:themeFillShade="D9"/>
          </w:tcPr>
          <w:p w14:paraId="7E9CF502" w14:textId="77777777" w:rsidR="00FF0385" w:rsidRPr="6BCF7FA4" w:rsidRDefault="00FF0385" w:rsidP="00FF0385">
            <w:pPr>
              <w:ind w:left="-687" w:firstLine="687"/>
              <w:rPr>
                <w:sz w:val="24"/>
                <w:szCs w:val="24"/>
              </w:rPr>
            </w:pPr>
            <w:r w:rsidRPr="00274955">
              <w:rPr>
                <w:rFonts w:ascii="Comic Sans MS" w:hAnsi="Comic Sans MS"/>
                <w:sz w:val="24"/>
                <w:szCs w:val="24"/>
              </w:rPr>
              <w:t>Livres</w:t>
            </w:r>
          </w:p>
        </w:tc>
        <w:tc>
          <w:tcPr>
            <w:tcW w:w="6810" w:type="dxa"/>
            <w:shd w:val="clear" w:color="auto" w:fill="D9D9D9" w:themeFill="background1" w:themeFillShade="D9"/>
          </w:tcPr>
          <w:p w14:paraId="7C174477" w14:textId="08A6D22F" w:rsidR="00FF0385" w:rsidRPr="6BCF7FA4" w:rsidRDefault="00FF0385" w:rsidP="00AC36C3">
            <w:pPr>
              <w:rPr>
                <w:sz w:val="24"/>
                <w:szCs w:val="24"/>
              </w:rPr>
            </w:pPr>
            <w:r>
              <w:rPr>
                <w:i/>
                <w:iCs/>
              </w:rPr>
              <w:t>Pistes d’exploitation</w:t>
            </w:r>
          </w:p>
        </w:tc>
      </w:tr>
      <w:tr w:rsidR="00FF0385" w:rsidRPr="00BC55DD" w14:paraId="241B3A02" w14:textId="77777777" w:rsidTr="7CB46BAC">
        <w:tc>
          <w:tcPr>
            <w:tcW w:w="3964" w:type="dxa"/>
          </w:tcPr>
          <w:p w14:paraId="58949CCF" w14:textId="438D13ED" w:rsidR="00FF0385" w:rsidRDefault="00FF0385" w:rsidP="00AC36C3">
            <w:pPr>
              <w:rPr>
                <w:b/>
                <w:noProof/>
                <w:sz w:val="28"/>
                <w:szCs w:val="28"/>
              </w:rPr>
            </w:pPr>
            <w:r>
              <w:rPr>
                <w:noProof/>
              </w:rPr>
              <w:drawing>
                <wp:inline distT="0" distB="0" distL="0" distR="0" wp14:anchorId="16424397" wp14:editId="61587902">
                  <wp:extent cx="295275" cy="266700"/>
                  <wp:effectExtent l="0" t="0" r="9525" b="0"/>
                  <wp:docPr id="88749997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sz w:val="24"/>
                <w:szCs w:val="24"/>
                <w:highlight w:val="cyan"/>
              </w:rPr>
              <w:t>Maman, je pèse quelle heure ?</w:t>
            </w:r>
          </w:p>
        </w:tc>
        <w:tc>
          <w:tcPr>
            <w:tcW w:w="6810" w:type="dxa"/>
          </w:tcPr>
          <w:p w14:paraId="5850856B" w14:textId="373D6E2D" w:rsidR="00FF0385" w:rsidRDefault="00FF0385" w:rsidP="00FF0385">
            <w:pPr>
              <w:rPr>
                <w:sz w:val="24"/>
                <w:szCs w:val="24"/>
              </w:rPr>
            </w:pPr>
            <w:r>
              <w:rPr>
                <w:sz w:val="24"/>
                <w:szCs w:val="24"/>
              </w:rPr>
              <w:t xml:space="preserve">Mesurer le poids, unités de mesure, estimation, la taille, la distance, le volume, la température, le temps, </w:t>
            </w:r>
          </w:p>
        </w:tc>
      </w:tr>
      <w:tr w:rsidR="00FF0385" w:rsidRPr="00BC55DD" w14:paraId="1D97B53F" w14:textId="77777777" w:rsidTr="7CB46BAC">
        <w:tc>
          <w:tcPr>
            <w:tcW w:w="3964" w:type="dxa"/>
          </w:tcPr>
          <w:p w14:paraId="5F842336" w14:textId="26BC1D97" w:rsidR="00FF0385" w:rsidRPr="00BC55DD" w:rsidRDefault="00FF0385" w:rsidP="00AC36C3">
            <w:pPr>
              <w:rPr>
                <w:sz w:val="24"/>
                <w:szCs w:val="24"/>
              </w:rPr>
            </w:pPr>
            <w:r>
              <w:rPr>
                <w:noProof/>
              </w:rPr>
              <w:drawing>
                <wp:inline distT="0" distB="0" distL="0" distR="0" wp14:anchorId="19C803EC" wp14:editId="2C65D273">
                  <wp:extent cx="295275" cy="266700"/>
                  <wp:effectExtent l="0" t="0" r="9525" b="0"/>
                  <wp:docPr id="44168553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5">
                            <a:extLst>
                              <a:ext uri="{28A0092B-C50C-407E-A947-70E740481C1C}">
                                <a14:useLocalDpi xmlns:a14="http://schemas.microsoft.com/office/drawing/2010/main" val="0"/>
                              </a:ext>
                            </a:extLst>
                          </a:blip>
                          <a:stretch>
                            <a:fillRect/>
                          </a:stretch>
                        </pic:blipFill>
                        <pic:spPr>
                          <a:xfrm>
                            <a:off x="0" y="0"/>
                            <a:ext cx="295275" cy="266700"/>
                          </a:xfrm>
                          <a:prstGeom prst="rect">
                            <a:avLst/>
                          </a:prstGeom>
                        </pic:spPr>
                      </pic:pic>
                    </a:graphicData>
                  </a:graphic>
                </wp:inline>
              </w:drawing>
            </w:r>
            <w:r w:rsidRPr="7CB46BAC">
              <w:rPr>
                <w:sz w:val="24"/>
                <w:szCs w:val="24"/>
                <w:highlight w:val="green"/>
              </w:rPr>
              <w:t>Une petite mesure de rien du tout</w:t>
            </w:r>
          </w:p>
        </w:tc>
        <w:tc>
          <w:tcPr>
            <w:tcW w:w="6810" w:type="dxa"/>
          </w:tcPr>
          <w:p w14:paraId="39D0E2C0" w14:textId="24C93DE5" w:rsidR="00FF0385" w:rsidRPr="00BC55DD" w:rsidRDefault="00FF0385" w:rsidP="00AC36C3">
            <w:pPr>
              <w:rPr>
                <w:sz w:val="24"/>
                <w:szCs w:val="24"/>
              </w:rPr>
            </w:pPr>
            <w:r>
              <w:rPr>
                <w:sz w:val="24"/>
                <w:szCs w:val="24"/>
              </w:rPr>
              <w:t xml:space="preserve">La mesure, le poids, </w:t>
            </w:r>
          </w:p>
        </w:tc>
      </w:tr>
      <w:tr w:rsidR="00FF0385" w:rsidRPr="6BCF7FA4" w14:paraId="332E4F09" w14:textId="77777777" w:rsidTr="7CB46BAC">
        <w:trPr>
          <w:trHeight w:val="628"/>
        </w:trPr>
        <w:tc>
          <w:tcPr>
            <w:tcW w:w="3964" w:type="dxa"/>
          </w:tcPr>
          <w:p w14:paraId="6010EF07" w14:textId="77777777" w:rsidR="00FF0385" w:rsidRPr="00633732" w:rsidRDefault="00494939" w:rsidP="00AC36C3">
            <w:pPr>
              <w:pStyle w:val="Titre2"/>
              <w:spacing w:before="0" w:after="0"/>
              <w:jc w:val="left"/>
              <w:outlineLvl w:val="1"/>
              <w:rPr>
                <w:rFonts w:ascii="Arial" w:hAnsi="Arial" w:cs="Arial"/>
                <w:sz w:val="24"/>
                <w:szCs w:val="24"/>
                <w:highlight w:val="magenta"/>
              </w:rPr>
            </w:pPr>
            <w:hyperlink r:id="rId17" w:history="1">
              <w:r w:rsidR="00FF0385" w:rsidRPr="00633732">
                <w:rPr>
                  <w:rStyle w:val="Lienhypertexte"/>
                  <w:rFonts w:ascii="Arial" w:hAnsi="Arial" w:cs="Arial"/>
                  <w:color w:val="auto"/>
                  <w:sz w:val="24"/>
                  <w:szCs w:val="24"/>
                  <w:highlight w:val="magenta"/>
                </w:rPr>
                <w:t>Le bureau des poids et des mesures</w:t>
              </w:r>
            </w:hyperlink>
          </w:p>
          <w:p w14:paraId="04AEC1C7" w14:textId="77777777" w:rsidR="00FF0385" w:rsidRPr="00633732" w:rsidRDefault="00494939" w:rsidP="00AC36C3">
            <w:pPr>
              <w:pStyle w:val="Titre3"/>
              <w:spacing w:before="0"/>
              <w:outlineLvl w:val="2"/>
              <w:rPr>
                <w:sz w:val="24"/>
                <w:szCs w:val="24"/>
              </w:rPr>
            </w:pPr>
            <w:hyperlink r:id="rId18" w:history="1">
              <w:proofErr w:type="spellStart"/>
              <w:r w:rsidR="00FF0385" w:rsidRPr="00633732">
                <w:rPr>
                  <w:rStyle w:val="Lienhypertexte"/>
                  <w:rFonts w:ascii="Arial" w:hAnsi="Arial" w:cs="Arial"/>
                  <w:color w:val="auto"/>
                  <w:sz w:val="24"/>
                  <w:szCs w:val="24"/>
                  <w:highlight w:val="magenta"/>
                </w:rPr>
                <w:t>Anne-gaëlle</w:t>
              </w:r>
              <w:proofErr w:type="spellEnd"/>
              <w:r w:rsidR="00FF0385" w:rsidRPr="00633732">
                <w:rPr>
                  <w:rStyle w:val="Lienhypertexte"/>
                  <w:rFonts w:ascii="Arial" w:hAnsi="Arial" w:cs="Arial"/>
                  <w:color w:val="auto"/>
                  <w:sz w:val="24"/>
                  <w:szCs w:val="24"/>
                  <w:highlight w:val="magenta"/>
                </w:rPr>
                <w:t xml:space="preserve"> </w:t>
              </w:r>
              <w:proofErr w:type="spellStart"/>
              <w:r w:rsidR="00FF0385" w:rsidRPr="00633732">
                <w:rPr>
                  <w:rStyle w:val="Lienhypertexte"/>
                  <w:rFonts w:ascii="Arial" w:hAnsi="Arial" w:cs="Arial"/>
                  <w:color w:val="auto"/>
                  <w:sz w:val="24"/>
                  <w:szCs w:val="24"/>
                  <w:highlight w:val="magenta"/>
                </w:rPr>
                <w:t>Balpe</w:t>
              </w:r>
              <w:proofErr w:type="spellEnd"/>
            </w:hyperlink>
            <w:r w:rsidR="00FF0385" w:rsidRPr="00633732">
              <w:rPr>
                <w:rFonts w:ascii="Arial" w:hAnsi="Arial" w:cs="Arial"/>
                <w:sz w:val="24"/>
                <w:szCs w:val="24"/>
              </w:rPr>
              <w:t> </w:t>
            </w:r>
          </w:p>
        </w:tc>
        <w:tc>
          <w:tcPr>
            <w:tcW w:w="6810" w:type="dxa"/>
          </w:tcPr>
          <w:p w14:paraId="7ACDC892" w14:textId="77777777" w:rsidR="00FF0385" w:rsidRDefault="00494939" w:rsidP="00AC36C3">
            <w:hyperlink r:id="rId19" w:history="1">
              <w:r w:rsidR="00FF0385">
                <w:rPr>
                  <w:rStyle w:val="Lienhypertexte"/>
                  <w:rFonts w:eastAsiaTheme="majorEastAsia"/>
                </w:rPr>
                <w:t>http://enseignerlitteraturejeunesse.com/2017/04/18/lecture-et-mathematique-avec-le-bureau-des-poids-et-des-mesures/</w:t>
              </w:r>
            </w:hyperlink>
          </w:p>
          <w:p w14:paraId="43948139" w14:textId="14B3482C" w:rsidR="00FF0385" w:rsidRPr="6BCF7FA4" w:rsidRDefault="00FF0385" w:rsidP="00AC36C3">
            <w:pPr>
              <w:rPr>
                <w:sz w:val="24"/>
                <w:szCs w:val="24"/>
              </w:rPr>
            </w:pPr>
            <w:proofErr w:type="gramStart"/>
            <w:r>
              <w:t>pour</w:t>
            </w:r>
            <w:proofErr w:type="gramEnd"/>
            <w:r>
              <w:t xml:space="preserve"> les élèves  plus vieux ???</w:t>
            </w:r>
          </w:p>
        </w:tc>
      </w:tr>
      <w:tr w:rsidR="00FF0385" w14:paraId="68EC4AB8" w14:textId="77777777" w:rsidTr="7CB46BAC">
        <w:tc>
          <w:tcPr>
            <w:tcW w:w="3964" w:type="dxa"/>
          </w:tcPr>
          <w:p w14:paraId="5880D41D" w14:textId="6DA9D1DB" w:rsidR="00FF0385" w:rsidRPr="00633732" w:rsidRDefault="00494939" w:rsidP="00633732">
            <w:pPr>
              <w:pStyle w:val="Titre2"/>
              <w:spacing w:before="0" w:after="0"/>
              <w:jc w:val="left"/>
              <w:outlineLvl w:val="1"/>
              <w:rPr>
                <w:rFonts w:ascii="Arial" w:hAnsi="Arial" w:cs="Arial"/>
                <w:sz w:val="24"/>
                <w:szCs w:val="24"/>
                <w:highlight w:val="magenta"/>
              </w:rPr>
            </w:pPr>
            <w:hyperlink r:id="rId20" w:history="1">
              <w:r w:rsidR="00FF0385" w:rsidRPr="00633732">
                <w:rPr>
                  <w:rStyle w:val="Lienhypertexte"/>
                  <w:rFonts w:ascii="Arial" w:hAnsi="Arial" w:cs="Arial"/>
                  <w:color w:val="auto"/>
                  <w:sz w:val="24"/>
                  <w:szCs w:val="24"/>
                  <w:highlight w:val="magenta"/>
                </w:rPr>
                <w:t>Je mesure tout</w:t>
              </w:r>
            </w:hyperlink>
            <w:r w:rsidR="00633732" w:rsidRPr="00633732">
              <w:rPr>
                <w:rStyle w:val="Lienhypertexte"/>
                <w:color w:val="auto"/>
                <w:sz w:val="24"/>
                <w:szCs w:val="24"/>
              </w:rPr>
              <w:t xml:space="preserve">, </w:t>
            </w:r>
            <w:hyperlink r:id="rId21" w:history="1">
              <w:proofErr w:type="spellStart"/>
              <w:r w:rsidR="00FF0385" w:rsidRPr="00633732">
                <w:rPr>
                  <w:rStyle w:val="Lienhypertexte"/>
                  <w:rFonts w:ascii="Arial" w:hAnsi="Arial" w:cs="Arial"/>
                  <w:color w:val="auto"/>
                  <w:sz w:val="24"/>
                  <w:szCs w:val="24"/>
                  <w:highlight w:val="magenta"/>
                </w:rPr>
                <w:t>Mireia</w:t>
              </w:r>
              <w:proofErr w:type="spellEnd"/>
              <w:r w:rsidR="00FF0385" w:rsidRPr="00633732">
                <w:rPr>
                  <w:rStyle w:val="Lienhypertexte"/>
                  <w:rFonts w:ascii="Arial" w:hAnsi="Arial" w:cs="Arial"/>
                  <w:color w:val="auto"/>
                  <w:sz w:val="24"/>
                  <w:szCs w:val="24"/>
                  <w:highlight w:val="magenta"/>
                </w:rPr>
                <w:t xml:space="preserve"> </w:t>
              </w:r>
              <w:proofErr w:type="spellStart"/>
              <w:r w:rsidR="00FF0385" w:rsidRPr="00633732">
                <w:rPr>
                  <w:rStyle w:val="Lienhypertexte"/>
                  <w:rFonts w:ascii="Arial" w:hAnsi="Arial" w:cs="Arial"/>
                  <w:color w:val="auto"/>
                  <w:sz w:val="24"/>
                  <w:szCs w:val="24"/>
                  <w:highlight w:val="magenta"/>
                </w:rPr>
                <w:t>Trius</w:t>
              </w:r>
              <w:proofErr w:type="spellEnd"/>
            </w:hyperlink>
            <w:r w:rsidR="00FF0385" w:rsidRPr="00633732">
              <w:rPr>
                <w:rFonts w:ascii="Arial" w:hAnsi="Arial" w:cs="Arial"/>
                <w:sz w:val="24"/>
                <w:szCs w:val="24"/>
                <w:highlight w:val="magenta"/>
              </w:rPr>
              <w:t> ,</w:t>
            </w:r>
          </w:p>
          <w:p w14:paraId="615647D5" w14:textId="77777777" w:rsidR="00FF0385" w:rsidRPr="00633732" w:rsidRDefault="00FF0385" w:rsidP="00AC36C3">
            <w:pPr>
              <w:rPr>
                <w:rFonts w:ascii="Calibri" w:hAnsi="Calibri" w:cs="Calibri"/>
                <w:sz w:val="24"/>
                <w:szCs w:val="24"/>
                <w:lang w:eastAsia="fr-CA"/>
              </w:rPr>
            </w:pPr>
          </w:p>
        </w:tc>
        <w:tc>
          <w:tcPr>
            <w:tcW w:w="6810" w:type="dxa"/>
          </w:tcPr>
          <w:p w14:paraId="38607EC6" w14:textId="77777777" w:rsidR="00FF0385" w:rsidRDefault="00FF0385" w:rsidP="00AC36C3">
            <w:pPr>
              <w:rPr>
                <w:sz w:val="24"/>
                <w:szCs w:val="24"/>
              </w:rPr>
            </w:pPr>
          </w:p>
        </w:tc>
      </w:tr>
      <w:tr w:rsidR="00FF0385" w:rsidRPr="6BCF7FA4" w14:paraId="394EF495" w14:textId="77777777" w:rsidTr="7CB46BAC">
        <w:tc>
          <w:tcPr>
            <w:tcW w:w="3964" w:type="dxa"/>
          </w:tcPr>
          <w:p w14:paraId="4BFB580C" w14:textId="77777777" w:rsidR="00FF0385" w:rsidRPr="005E02CF" w:rsidRDefault="00FF0385" w:rsidP="00AC36C3">
            <w:pPr>
              <w:rPr>
                <w:sz w:val="24"/>
                <w:szCs w:val="24"/>
                <w:highlight w:val="magenta"/>
              </w:rPr>
            </w:pPr>
            <w:r w:rsidRPr="005E02CF">
              <w:rPr>
                <w:sz w:val="24"/>
                <w:szCs w:val="24"/>
                <w:highlight w:val="magenta"/>
              </w:rPr>
              <w:t>38 perroquets</w:t>
            </w:r>
          </w:p>
        </w:tc>
        <w:tc>
          <w:tcPr>
            <w:tcW w:w="6810" w:type="dxa"/>
          </w:tcPr>
          <w:p w14:paraId="7F2F3B9B" w14:textId="77777777" w:rsidR="00FF0385" w:rsidRDefault="00FF0385" w:rsidP="00AC36C3">
            <w:pPr>
              <w:tabs>
                <w:tab w:val="left" w:pos="5670"/>
              </w:tabs>
              <w:rPr>
                <w:rFonts w:ascii="Ebrima" w:hAnsi="Ebrima" w:cs="Arial"/>
                <w:b/>
              </w:rPr>
            </w:pPr>
            <w:r>
              <w:rPr>
                <w:rFonts w:ascii="Ebrima" w:hAnsi="Ebrima" w:cs="Arial"/>
                <w:b/>
              </w:rPr>
              <w:t>M</w:t>
            </w:r>
            <w:r w:rsidRPr="00DF481F">
              <w:rPr>
                <w:rFonts w:ascii="Ebrima" w:hAnsi="Ebrima" w:cs="Arial"/>
                <w:b/>
              </w:rPr>
              <w:t>esure</w:t>
            </w:r>
          </w:p>
          <w:p w14:paraId="520EA65D" w14:textId="77777777" w:rsidR="00FF0385" w:rsidRDefault="00FF0385" w:rsidP="00AC36C3">
            <w:pPr>
              <w:tabs>
                <w:tab w:val="left" w:pos="5670"/>
              </w:tabs>
              <w:rPr>
                <w:rFonts w:ascii="Ebrima" w:hAnsi="Ebrima" w:cs="Arial"/>
                <w:b/>
              </w:rPr>
            </w:pPr>
            <w:r w:rsidRPr="009A3046">
              <w:rPr>
                <w:rFonts w:ascii="Ebrima" w:hAnsi="Ebrima" w:cs="Arial"/>
                <w:b/>
              </w:rPr>
              <w:t>Longueur</w:t>
            </w:r>
          </w:p>
          <w:p w14:paraId="17111DC5" w14:textId="77777777" w:rsidR="00FF0385" w:rsidRDefault="00FF0385" w:rsidP="00AC36C3">
            <w:pPr>
              <w:tabs>
                <w:tab w:val="left" w:pos="5670"/>
              </w:tabs>
              <w:rPr>
                <w:rFonts w:ascii="Ebrima" w:hAnsi="Ebrima" w:cs="Arial"/>
              </w:rPr>
            </w:pPr>
            <w:r w:rsidRPr="00DA154F">
              <w:rPr>
                <w:rFonts w:ascii="Ebrima" w:hAnsi="Ebrima" w:cs="Arial"/>
              </w:rPr>
              <w:t>-</w:t>
            </w:r>
            <w:r>
              <w:rPr>
                <w:rFonts w:ascii="Ebrima" w:hAnsi="Ebrima" w:cs="Arial"/>
              </w:rPr>
              <w:t xml:space="preserve">Comparer des longueurs </w:t>
            </w:r>
          </w:p>
          <w:p w14:paraId="06AFDC32" w14:textId="77777777" w:rsidR="00FF0385" w:rsidRPr="00DA154F" w:rsidRDefault="00FF0385" w:rsidP="00AC36C3">
            <w:pPr>
              <w:tabs>
                <w:tab w:val="left" w:pos="5670"/>
              </w:tabs>
              <w:rPr>
                <w:rFonts w:ascii="Ebrima" w:hAnsi="Ebrima" w:cs="Arial"/>
              </w:rPr>
            </w:pPr>
            <w:r>
              <w:rPr>
                <w:rFonts w:ascii="Ebrima" w:hAnsi="Ebrima" w:cs="Arial"/>
              </w:rPr>
              <w:t>- Estimer et mesurer les dimensions d’un objet à l’aide d’unités non conventionnelles</w:t>
            </w:r>
          </w:p>
          <w:p w14:paraId="239F2489" w14:textId="77777777" w:rsidR="00FF0385" w:rsidRPr="00DA154F" w:rsidRDefault="00FF0385" w:rsidP="00AC36C3">
            <w:pPr>
              <w:tabs>
                <w:tab w:val="left" w:pos="5670"/>
              </w:tabs>
              <w:rPr>
                <w:rFonts w:ascii="Ebrima" w:hAnsi="Ebrima" w:cs="Arial"/>
              </w:rPr>
            </w:pPr>
            <w:r>
              <w:rPr>
                <w:rFonts w:ascii="Ebrima" w:hAnsi="Ebrima" w:cs="Arial"/>
              </w:rPr>
              <w:t>- Estimer et mesurer les dimensions d’un objet à l’aide d’unités conventionnelles</w:t>
            </w:r>
          </w:p>
          <w:p w14:paraId="2B49625B" w14:textId="77777777" w:rsidR="00FF0385" w:rsidRPr="6BCF7FA4" w:rsidRDefault="00FF0385" w:rsidP="00AC36C3">
            <w:pPr>
              <w:rPr>
                <w:sz w:val="24"/>
                <w:szCs w:val="24"/>
              </w:rPr>
            </w:pPr>
          </w:p>
        </w:tc>
      </w:tr>
      <w:tr w:rsidR="00FF0385" w:rsidRPr="6BCF7FA4" w14:paraId="401B3B79" w14:textId="77777777" w:rsidTr="7CB46BAC">
        <w:tc>
          <w:tcPr>
            <w:tcW w:w="3964" w:type="dxa"/>
          </w:tcPr>
          <w:p w14:paraId="2509C276" w14:textId="77777777" w:rsidR="00FF0385" w:rsidRPr="005E02CF" w:rsidRDefault="00FF0385" w:rsidP="00AC36C3">
            <w:pPr>
              <w:rPr>
                <w:sz w:val="24"/>
                <w:szCs w:val="24"/>
                <w:highlight w:val="magenta"/>
              </w:rPr>
            </w:pPr>
            <w:r w:rsidRPr="005E02CF">
              <w:rPr>
                <w:sz w:val="24"/>
                <w:szCs w:val="24"/>
                <w:highlight w:val="magenta"/>
              </w:rPr>
              <w:t>Un amour grand comme ça</w:t>
            </w:r>
          </w:p>
        </w:tc>
        <w:tc>
          <w:tcPr>
            <w:tcW w:w="6810" w:type="dxa"/>
          </w:tcPr>
          <w:p w14:paraId="7FA6E139" w14:textId="77777777" w:rsidR="00FF0385" w:rsidRPr="6BCF7FA4" w:rsidRDefault="00FF0385" w:rsidP="00AC36C3">
            <w:pPr>
              <w:rPr>
                <w:sz w:val="24"/>
                <w:szCs w:val="24"/>
              </w:rPr>
            </w:pPr>
            <w:r>
              <w:rPr>
                <w:rFonts w:ascii="Arial" w:hAnsi="Arial" w:cs="Arial"/>
                <w:sz w:val="17"/>
                <w:szCs w:val="17"/>
              </w:rPr>
              <w:t>Pistes d’exploitation : Déterminer la hauteur à laquelle la petite souris est grimpée et ce qui manquait pour atteindre la girafe ou encore déterminer un assemblage d’objets sur lequel la souris pourrait grimper pour atteindre une girafe de 2 mètres. 2</w:t>
            </w:r>
            <w:r>
              <w:rPr>
                <w:rFonts w:ascii="Arial" w:hAnsi="Arial" w:cs="Arial"/>
                <w:sz w:val="11"/>
                <w:szCs w:val="11"/>
              </w:rPr>
              <w:t>e</w:t>
            </w:r>
            <w:r>
              <w:rPr>
                <w:rFonts w:ascii="Arial" w:hAnsi="Arial" w:cs="Arial"/>
                <w:sz w:val="17"/>
                <w:szCs w:val="17"/>
              </w:rPr>
              <w:t xml:space="preserve"> année Concept : mesure, solide, surfaces planes et surfaces courbes</w:t>
            </w:r>
          </w:p>
        </w:tc>
      </w:tr>
    </w:tbl>
    <w:p w14:paraId="2ABDA10B" w14:textId="77777777" w:rsidR="00AB4D8C" w:rsidRDefault="00AB4D8C" w:rsidP="00AB4D8C">
      <w:pPr>
        <w:rPr>
          <w:rFonts w:ascii="Comic Sans MS" w:hAnsi="Comic Sans MS"/>
          <w:b/>
          <w:sz w:val="28"/>
          <w:szCs w:val="28"/>
          <w:u w:val="single"/>
        </w:rPr>
      </w:pPr>
      <w:r>
        <w:rPr>
          <w:rFonts w:ascii="Comic Sans MS" w:hAnsi="Comic Sans MS"/>
          <w:b/>
          <w:sz w:val="28"/>
          <w:szCs w:val="28"/>
          <w:u w:val="single"/>
        </w:rPr>
        <w:lastRenderedPageBreak/>
        <w:t>Statistiques et graphiques :</w:t>
      </w:r>
    </w:p>
    <w:p w14:paraId="47D7F771" w14:textId="77777777" w:rsidR="00AB4D8C" w:rsidRDefault="00AB4D8C" w:rsidP="00AB4D8C">
      <w:pPr>
        <w:rPr>
          <w:rFonts w:ascii="Comic Sans MS" w:hAnsi="Comic Sans MS"/>
          <w:b/>
          <w:sz w:val="28"/>
          <w:szCs w:val="28"/>
          <w:u w:val="single"/>
        </w:rPr>
      </w:pPr>
    </w:p>
    <w:tbl>
      <w:tblPr>
        <w:tblStyle w:val="Grilledutableau"/>
        <w:tblW w:w="10632" w:type="dxa"/>
        <w:tblInd w:w="-998" w:type="dxa"/>
        <w:tblLook w:val="04A0" w:firstRow="1" w:lastRow="0" w:firstColumn="1" w:lastColumn="0" w:noHBand="0" w:noVBand="1"/>
      </w:tblPr>
      <w:tblGrid>
        <w:gridCol w:w="3964"/>
        <w:gridCol w:w="6668"/>
      </w:tblGrid>
      <w:tr w:rsidR="00FF0385" w:rsidRPr="6BCF7FA4" w14:paraId="66E740D7" w14:textId="77777777" w:rsidTr="7CB46BAC">
        <w:tc>
          <w:tcPr>
            <w:tcW w:w="3964" w:type="dxa"/>
            <w:shd w:val="clear" w:color="auto" w:fill="D9D9D9" w:themeFill="background1" w:themeFillShade="D9"/>
          </w:tcPr>
          <w:p w14:paraId="433C78BA" w14:textId="77777777" w:rsidR="00FF0385" w:rsidRPr="6BCF7FA4" w:rsidRDefault="00FF0385" w:rsidP="00AC36C3">
            <w:pPr>
              <w:rPr>
                <w:sz w:val="24"/>
                <w:szCs w:val="24"/>
              </w:rPr>
            </w:pPr>
            <w:r w:rsidRPr="00274955">
              <w:rPr>
                <w:rFonts w:ascii="Comic Sans MS" w:hAnsi="Comic Sans MS"/>
                <w:sz w:val="24"/>
                <w:szCs w:val="24"/>
              </w:rPr>
              <w:t>Livres</w:t>
            </w:r>
          </w:p>
        </w:tc>
        <w:tc>
          <w:tcPr>
            <w:tcW w:w="6668" w:type="dxa"/>
            <w:shd w:val="clear" w:color="auto" w:fill="D9D9D9" w:themeFill="background1" w:themeFillShade="D9"/>
          </w:tcPr>
          <w:p w14:paraId="79D7CD2D" w14:textId="4AF6933B" w:rsidR="00FF0385" w:rsidRPr="6BCF7FA4" w:rsidRDefault="00FF0385" w:rsidP="00AC36C3">
            <w:pPr>
              <w:rPr>
                <w:sz w:val="24"/>
                <w:szCs w:val="24"/>
              </w:rPr>
            </w:pPr>
            <w:r>
              <w:rPr>
                <w:i/>
                <w:iCs/>
              </w:rPr>
              <w:t>Pistes d’exploitation</w:t>
            </w:r>
          </w:p>
        </w:tc>
      </w:tr>
      <w:tr w:rsidR="00FF0385" w:rsidRPr="00BC55DD" w14:paraId="01797D18" w14:textId="77777777" w:rsidTr="7CB46BAC">
        <w:tc>
          <w:tcPr>
            <w:tcW w:w="3964" w:type="dxa"/>
          </w:tcPr>
          <w:p w14:paraId="50AF74DC" w14:textId="2E520937" w:rsidR="00FF0385" w:rsidRPr="00786DCE" w:rsidRDefault="00FF0385" w:rsidP="00AC36C3">
            <w:pPr>
              <w:pStyle w:val="Titre1"/>
              <w:spacing w:before="45" w:after="0" w:line="450" w:lineRule="atLeast"/>
              <w:outlineLvl w:val="0"/>
              <w:rPr>
                <w:rFonts w:ascii="Arial" w:hAnsi="Arial" w:cs="Arial"/>
                <w:color w:val="494949"/>
                <w:sz w:val="24"/>
                <w:szCs w:val="24"/>
              </w:rPr>
            </w:pPr>
            <w:r w:rsidRPr="00786DCE">
              <w:rPr>
                <w:rFonts w:ascii="Arial" w:hAnsi="Arial" w:cs="Arial"/>
                <w:color w:val="494949"/>
                <w:sz w:val="24"/>
                <w:szCs w:val="24"/>
                <w:highlight w:val="magenta"/>
              </w:rPr>
              <w:t xml:space="preserve">Raconte-moi les graphiques : </w:t>
            </w:r>
            <w:r w:rsidR="00633732">
              <w:rPr>
                <w:rFonts w:ascii="Arial" w:hAnsi="Arial" w:cs="Arial"/>
                <w:color w:val="494949"/>
                <w:sz w:val="24"/>
                <w:szCs w:val="24"/>
                <w:highlight w:val="magenta"/>
              </w:rPr>
              <w:t>L</w:t>
            </w:r>
            <w:r w:rsidRPr="00786DCE">
              <w:rPr>
                <w:rFonts w:ascii="Arial" w:hAnsi="Arial" w:cs="Arial"/>
                <w:color w:val="494949"/>
                <w:sz w:val="24"/>
                <w:szCs w:val="24"/>
                <w:highlight w:val="magenta"/>
              </w:rPr>
              <w:t>'histoire de William Playfair</w:t>
            </w:r>
          </w:p>
          <w:p w14:paraId="76230651" w14:textId="77777777" w:rsidR="00FF0385" w:rsidRPr="00BC55DD" w:rsidRDefault="00FF0385" w:rsidP="00AC36C3">
            <w:pPr>
              <w:rPr>
                <w:sz w:val="24"/>
                <w:szCs w:val="24"/>
              </w:rPr>
            </w:pPr>
          </w:p>
        </w:tc>
        <w:tc>
          <w:tcPr>
            <w:tcW w:w="6668" w:type="dxa"/>
          </w:tcPr>
          <w:p w14:paraId="44FEE3E4" w14:textId="718047C5" w:rsidR="00FF0385" w:rsidRPr="00BC55DD" w:rsidRDefault="00FF0385" w:rsidP="00AC36C3">
            <w:pPr>
              <w:rPr>
                <w:sz w:val="24"/>
                <w:szCs w:val="24"/>
              </w:rPr>
            </w:pPr>
            <w:r>
              <w:rPr>
                <w:sz w:val="24"/>
                <w:szCs w:val="24"/>
              </w:rPr>
              <w:t xml:space="preserve">Plus des élèves plus vieux ??? </w:t>
            </w:r>
          </w:p>
        </w:tc>
      </w:tr>
      <w:tr w:rsidR="004816D9" w:rsidRPr="00BC55DD" w14:paraId="02A7A0C1" w14:textId="77777777" w:rsidTr="7CB46BAC">
        <w:tc>
          <w:tcPr>
            <w:tcW w:w="3964" w:type="dxa"/>
          </w:tcPr>
          <w:p w14:paraId="328B61F9" w14:textId="77777777" w:rsidR="004816D9" w:rsidRPr="00241C22" w:rsidRDefault="004816D9" w:rsidP="004816D9">
            <w:pPr>
              <w:rPr>
                <w:rFonts w:asciiTheme="minorHAnsi" w:hAnsiTheme="minorHAnsi" w:cstheme="minorHAnsi"/>
                <w:sz w:val="24"/>
                <w:szCs w:val="24"/>
                <w:highlight w:val="cyan"/>
                <w:shd w:val="clear" w:color="auto" w:fill="F9F9F9"/>
              </w:rPr>
            </w:pPr>
            <w:r w:rsidRPr="00241C22">
              <w:rPr>
                <w:rFonts w:asciiTheme="minorHAnsi" w:hAnsiTheme="minorHAnsi" w:cstheme="minorHAnsi"/>
                <w:sz w:val="24"/>
                <w:szCs w:val="24"/>
                <w:highlight w:val="cyan"/>
                <w:shd w:val="clear" w:color="auto" w:fill="F9F9F9"/>
              </w:rPr>
              <w:t xml:space="preserve">Le problème avec les lapins </w:t>
            </w:r>
          </w:p>
          <w:p w14:paraId="283A4BF3" w14:textId="77777777" w:rsidR="004816D9" w:rsidRPr="00241C22" w:rsidRDefault="004816D9" w:rsidP="004816D9">
            <w:pPr>
              <w:rPr>
                <w:rFonts w:asciiTheme="minorHAnsi" w:hAnsiTheme="minorHAnsi" w:cstheme="minorHAnsi"/>
                <w:sz w:val="24"/>
                <w:szCs w:val="24"/>
                <w:highlight w:val="cyan"/>
                <w:shd w:val="clear" w:color="auto" w:fill="F9F9F9"/>
              </w:rPr>
            </w:pPr>
            <w:proofErr w:type="spellStart"/>
            <w:r w:rsidRPr="00241C22">
              <w:rPr>
                <w:rFonts w:asciiTheme="minorHAnsi" w:hAnsiTheme="minorHAnsi" w:cstheme="minorHAnsi"/>
                <w:sz w:val="24"/>
                <w:szCs w:val="24"/>
                <w:highlight w:val="cyan"/>
                <w:shd w:val="clear" w:color="auto" w:fill="F9F9F9"/>
              </w:rPr>
              <w:t>Émily</w:t>
            </w:r>
            <w:proofErr w:type="spellEnd"/>
            <w:r w:rsidRPr="00241C22">
              <w:rPr>
                <w:rFonts w:asciiTheme="minorHAnsi" w:hAnsiTheme="minorHAnsi" w:cstheme="minorHAnsi"/>
                <w:sz w:val="24"/>
                <w:szCs w:val="24"/>
                <w:highlight w:val="cyan"/>
                <w:shd w:val="clear" w:color="auto" w:fill="F9F9F9"/>
              </w:rPr>
              <w:t xml:space="preserve"> Gravette</w:t>
            </w:r>
          </w:p>
          <w:p w14:paraId="3B0F6A25" w14:textId="77777777" w:rsidR="004816D9" w:rsidRPr="00786DCE" w:rsidRDefault="004816D9" w:rsidP="004816D9">
            <w:pPr>
              <w:pStyle w:val="Titre1"/>
              <w:spacing w:before="45" w:after="0" w:line="450" w:lineRule="atLeast"/>
              <w:outlineLvl w:val="0"/>
              <w:rPr>
                <w:rFonts w:ascii="Arial" w:hAnsi="Arial" w:cs="Arial"/>
                <w:color w:val="494949"/>
                <w:sz w:val="24"/>
                <w:szCs w:val="24"/>
                <w:highlight w:val="magenta"/>
              </w:rPr>
            </w:pPr>
          </w:p>
        </w:tc>
        <w:tc>
          <w:tcPr>
            <w:tcW w:w="6668" w:type="dxa"/>
          </w:tcPr>
          <w:p w14:paraId="5967EACD" w14:textId="5D41C974" w:rsidR="004816D9" w:rsidRDefault="004816D9" w:rsidP="004816D9">
            <w:pPr>
              <w:rPr>
                <w:sz w:val="24"/>
                <w:szCs w:val="24"/>
              </w:rPr>
            </w:pPr>
            <w:r w:rsidRPr="00241C22">
              <w:rPr>
                <w:rFonts w:asciiTheme="minorHAnsi" w:hAnsiTheme="minorHAnsi" w:cstheme="minorHAnsi"/>
                <w:sz w:val="24"/>
                <w:szCs w:val="24"/>
              </w:rPr>
              <w:t>Base de données, graphiques</w:t>
            </w:r>
          </w:p>
        </w:tc>
      </w:tr>
      <w:tr w:rsidR="004816D9" w:rsidRPr="00BC55DD" w14:paraId="79418DB4" w14:textId="77777777" w:rsidTr="7CB46BAC">
        <w:tc>
          <w:tcPr>
            <w:tcW w:w="3964" w:type="dxa"/>
          </w:tcPr>
          <w:p w14:paraId="47240183" w14:textId="5BB13104" w:rsidR="004816D9" w:rsidRPr="00241C22" w:rsidRDefault="004816D9" w:rsidP="004816D9">
            <w:pPr>
              <w:rPr>
                <w:rFonts w:asciiTheme="minorHAnsi" w:hAnsiTheme="minorHAnsi" w:cstheme="minorHAnsi"/>
                <w:sz w:val="24"/>
                <w:szCs w:val="24"/>
                <w:highlight w:val="cyan"/>
                <w:shd w:val="clear" w:color="auto" w:fill="F9F9F9"/>
              </w:rPr>
            </w:pPr>
            <w:r>
              <w:rPr>
                <w:b/>
                <w:noProof/>
                <w:sz w:val="28"/>
                <w:szCs w:val="28"/>
              </w:rPr>
              <w:drawing>
                <wp:inline distT="0" distB="0" distL="0" distR="0" wp14:anchorId="2450AF97" wp14:editId="466CEC47">
                  <wp:extent cx="295275" cy="2667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68" cy="275455"/>
                          </a:xfrm>
                          <a:prstGeom prst="rect">
                            <a:avLst/>
                          </a:prstGeom>
                          <a:noFill/>
                          <a:ln>
                            <a:noFill/>
                          </a:ln>
                        </pic:spPr>
                      </pic:pic>
                    </a:graphicData>
                  </a:graphic>
                </wp:inline>
              </w:drawing>
            </w:r>
            <w:r w:rsidRPr="680D2526">
              <w:rPr>
                <w:rFonts w:asciiTheme="minorHAnsi" w:hAnsiTheme="minorHAnsi" w:cstheme="minorBidi"/>
                <w:sz w:val="24"/>
                <w:szCs w:val="24"/>
                <w:highlight w:val="cyan"/>
                <w:shd w:val="clear" w:color="auto" w:fill="F9F9F9"/>
              </w:rPr>
              <w:t>Le collectionneur de gouttes d’eau</w:t>
            </w:r>
          </w:p>
        </w:tc>
        <w:tc>
          <w:tcPr>
            <w:tcW w:w="6668" w:type="dxa"/>
          </w:tcPr>
          <w:p w14:paraId="4B5AE64A" w14:textId="0E829A50" w:rsidR="004816D9" w:rsidRPr="00241C22" w:rsidRDefault="004816D9" w:rsidP="004816D9">
            <w:pPr>
              <w:rPr>
                <w:rFonts w:asciiTheme="minorHAnsi" w:hAnsiTheme="minorHAnsi" w:cstheme="minorHAnsi"/>
                <w:sz w:val="24"/>
                <w:szCs w:val="24"/>
              </w:rPr>
            </w:pPr>
            <w:r>
              <w:rPr>
                <w:rFonts w:asciiTheme="minorHAnsi" w:hAnsiTheme="minorHAnsi" w:cstheme="minorHAnsi"/>
                <w:sz w:val="24"/>
                <w:szCs w:val="24"/>
              </w:rPr>
              <w:t>Statistiques, : Enquête et représentation de données</w:t>
            </w:r>
          </w:p>
        </w:tc>
      </w:tr>
    </w:tbl>
    <w:p w14:paraId="0832CDDF" w14:textId="77777777" w:rsidR="00AB4D8C" w:rsidRDefault="00AB4D8C" w:rsidP="00AB4D8C">
      <w:pPr>
        <w:rPr>
          <w:rFonts w:ascii="Comic Sans MS" w:hAnsi="Comic Sans MS"/>
          <w:b/>
          <w:sz w:val="28"/>
          <w:szCs w:val="28"/>
          <w:u w:val="single"/>
        </w:rPr>
      </w:pPr>
    </w:p>
    <w:p w14:paraId="624383B9" w14:textId="65DD607E" w:rsidR="05D8A8FD" w:rsidRDefault="05D8A8FD">
      <w:r>
        <w:t xml:space="preserve">Livres pas encore classés : </w:t>
      </w:r>
    </w:p>
    <w:p w14:paraId="764D0452" w14:textId="44420937" w:rsidR="05D8A8FD" w:rsidRDefault="05D8A8FD" w:rsidP="7CB46BAC">
      <w:pPr>
        <w:pStyle w:val="Paragraphedeliste"/>
        <w:numPr>
          <w:ilvl w:val="0"/>
          <w:numId w:val="1"/>
        </w:numPr>
        <w:rPr>
          <w:rFonts w:asciiTheme="minorHAnsi" w:eastAsiaTheme="minorEastAsia" w:hAnsiTheme="minorHAnsi" w:cstheme="minorBidi"/>
        </w:rPr>
      </w:pPr>
      <w:r>
        <w:t>Les aventures d’un biscuit</w:t>
      </w:r>
    </w:p>
    <w:p w14:paraId="38E57189" w14:textId="251DDC69" w:rsidR="05D8A8FD" w:rsidRDefault="05D8A8FD" w:rsidP="7CB46BAC">
      <w:pPr>
        <w:pStyle w:val="Paragraphedeliste"/>
        <w:numPr>
          <w:ilvl w:val="0"/>
          <w:numId w:val="1"/>
        </w:numPr>
      </w:pPr>
      <w:r>
        <w:t>Devine qui fait quoi</w:t>
      </w:r>
    </w:p>
    <w:p w14:paraId="0915D7D2" w14:textId="73BD6BDA" w:rsidR="05D8A8FD" w:rsidRDefault="05D8A8FD" w:rsidP="7CB46BAC">
      <w:pPr>
        <w:pStyle w:val="Paragraphedeliste"/>
        <w:numPr>
          <w:ilvl w:val="0"/>
          <w:numId w:val="1"/>
        </w:numPr>
      </w:pPr>
      <w:r>
        <w:t xml:space="preserve">Devine combien je t’aime ! </w:t>
      </w:r>
    </w:p>
    <w:p w14:paraId="1680AAD2" w14:textId="6A48ACB2" w:rsidR="7CB46BAC" w:rsidRDefault="7CB46BAC" w:rsidP="7CB46BAC">
      <w:pPr>
        <w:pStyle w:val="Paragraphedeliste"/>
        <w:numPr>
          <w:ilvl w:val="0"/>
          <w:numId w:val="1"/>
        </w:numPr>
      </w:pPr>
    </w:p>
    <w:sectPr w:rsidR="7CB46BAC" w:rsidSect="004816D9">
      <w:pgSz w:w="12240" w:h="15840"/>
      <w:pgMar w:top="1440" w:right="146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antGarde Md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65BC3"/>
    <w:multiLevelType w:val="hybridMultilevel"/>
    <w:tmpl w:val="155E10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345B44"/>
    <w:multiLevelType w:val="multilevel"/>
    <w:tmpl w:val="18E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C747F"/>
    <w:multiLevelType w:val="multilevel"/>
    <w:tmpl w:val="0FE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E178F"/>
    <w:multiLevelType w:val="hybridMultilevel"/>
    <w:tmpl w:val="18A4A99E"/>
    <w:lvl w:ilvl="0" w:tplc="B144246C">
      <w:start w:val="1"/>
      <w:numFmt w:val="bullet"/>
      <w:lvlText w:val=""/>
      <w:lvlJc w:val="left"/>
      <w:pPr>
        <w:ind w:left="720" w:hanging="360"/>
      </w:pPr>
      <w:rPr>
        <w:rFonts w:ascii="Symbol" w:hAnsi="Symbol" w:hint="default"/>
      </w:rPr>
    </w:lvl>
    <w:lvl w:ilvl="1" w:tplc="A7EA6C46">
      <w:start w:val="1"/>
      <w:numFmt w:val="bullet"/>
      <w:lvlText w:val="o"/>
      <w:lvlJc w:val="left"/>
      <w:pPr>
        <w:ind w:left="1440" w:hanging="360"/>
      </w:pPr>
      <w:rPr>
        <w:rFonts w:ascii="Courier New" w:hAnsi="Courier New" w:hint="default"/>
      </w:rPr>
    </w:lvl>
    <w:lvl w:ilvl="2" w:tplc="578629A6">
      <w:start w:val="1"/>
      <w:numFmt w:val="bullet"/>
      <w:lvlText w:val=""/>
      <w:lvlJc w:val="left"/>
      <w:pPr>
        <w:ind w:left="2160" w:hanging="360"/>
      </w:pPr>
      <w:rPr>
        <w:rFonts w:ascii="Wingdings" w:hAnsi="Wingdings" w:hint="default"/>
      </w:rPr>
    </w:lvl>
    <w:lvl w:ilvl="3" w:tplc="4728478C">
      <w:start w:val="1"/>
      <w:numFmt w:val="bullet"/>
      <w:lvlText w:val=""/>
      <w:lvlJc w:val="left"/>
      <w:pPr>
        <w:ind w:left="2880" w:hanging="360"/>
      </w:pPr>
      <w:rPr>
        <w:rFonts w:ascii="Symbol" w:hAnsi="Symbol" w:hint="default"/>
      </w:rPr>
    </w:lvl>
    <w:lvl w:ilvl="4" w:tplc="51D81FCC">
      <w:start w:val="1"/>
      <w:numFmt w:val="bullet"/>
      <w:lvlText w:val="o"/>
      <w:lvlJc w:val="left"/>
      <w:pPr>
        <w:ind w:left="3600" w:hanging="360"/>
      </w:pPr>
      <w:rPr>
        <w:rFonts w:ascii="Courier New" w:hAnsi="Courier New" w:hint="default"/>
      </w:rPr>
    </w:lvl>
    <w:lvl w:ilvl="5" w:tplc="19E4A84E">
      <w:start w:val="1"/>
      <w:numFmt w:val="bullet"/>
      <w:lvlText w:val=""/>
      <w:lvlJc w:val="left"/>
      <w:pPr>
        <w:ind w:left="4320" w:hanging="360"/>
      </w:pPr>
      <w:rPr>
        <w:rFonts w:ascii="Wingdings" w:hAnsi="Wingdings" w:hint="default"/>
      </w:rPr>
    </w:lvl>
    <w:lvl w:ilvl="6" w:tplc="4B38F10E">
      <w:start w:val="1"/>
      <w:numFmt w:val="bullet"/>
      <w:lvlText w:val=""/>
      <w:lvlJc w:val="left"/>
      <w:pPr>
        <w:ind w:left="5040" w:hanging="360"/>
      </w:pPr>
      <w:rPr>
        <w:rFonts w:ascii="Symbol" w:hAnsi="Symbol" w:hint="default"/>
      </w:rPr>
    </w:lvl>
    <w:lvl w:ilvl="7" w:tplc="6538B0E4">
      <w:start w:val="1"/>
      <w:numFmt w:val="bullet"/>
      <w:lvlText w:val="o"/>
      <w:lvlJc w:val="left"/>
      <w:pPr>
        <w:ind w:left="5760" w:hanging="360"/>
      </w:pPr>
      <w:rPr>
        <w:rFonts w:ascii="Courier New" w:hAnsi="Courier New" w:hint="default"/>
      </w:rPr>
    </w:lvl>
    <w:lvl w:ilvl="8" w:tplc="8A4E43BC">
      <w:start w:val="1"/>
      <w:numFmt w:val="bullet"/>
      <w:lvlText w:val=""/>
      <w:lvlJc w:val="left"/>
      <w:pPr>
        <w:ind w:left="6480" w:hanging="360"/>
      </w:pPr>
      <w:rPr>
        <w:rFonts w:ascii="Wingdings" w:hAnsi="Wingdings" w:hint="default"/>
      </w:rPr>
    </w:lvl>
  </w:abstractNum>
  <w:abstractNum w:abstractNumId="4" w15:restartNumberingAfterBreak="0">
    <w:nsid w:val="512B1563"/>
    <w:multiLevelType w:val="hybridMultilevel"/>
    <w:tmpl w:val="5022A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7F85460"/>
    <w:multiLevelType w:val="hybridMultilevel"/>
    <w:tmpl w:val="508696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33C0628"/>
    <w:multiLevelType w:val="hybridMultilevel"/>
    <w:tmpl w:val="6984741C"/>
    <w:lvl w:ilvl="0" w:tplc="0C0C0001">
      <w:start w:val="1"/>
      <w:numFmt w:val="bullet"/>
      <w:lvlText w:val=""/>
      <w:lvlJc w:val="left"/>
      <w:pPr>
        <w:ind w:left="720" w:hanging="360"/>
      </w:pPr>
      <w:rPr>
        <w:rFonts w:ascii="Symbol" w:hAnsi="Symbol" w:hint="default"/>
      </w:rPr>
    </w:lvl>
    <w:lvl w:ilvl="1" w:tplc="D1962218">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C301316"/>
    <w:multiLevelType w:val="hybridMultilevel"/>
    <w:tmpl w:val="AC4A1908"/>
    <w:lvl w:ilvl="0" w:tplc="0C0C0001">
      <w:start w:val="1"/>
      <w:numFmt w:val="bullet"/>
      <w:lvlText w:val=""/>
      <w:lvlJc w:val="left"/>
      <w:pPr>
        <w:ind w:left="720" w:hanging="360"/>
      </w:pPr>
      <w:rPr>
        <w:rFonts w:ascii="Symbol" w:hAnsi="Symbol" w:hint="default"/>
      </w:rPr>
    </w:lvl>
    <w:lvl w:ilvl="1" w:tplc="B1D2406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FCA3DFA"/>
    <w:multiLevelType w:val="hybridMultilevel"/>
    <w:tmpl w:val="BC522E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8C"/>
    <w:rsid w:val="00241C22"/>
    <w:rsid w:val="002A4219"/>
    <w:rsid w:val="004816D9"/>
    <w:rsid w:val="004E3FDE"/>
    <w:rsid w:val="00556998"/>
    <w:rsid w:val="005671A1"/>
    <w:rsid w:val="00633732"/>
    <w:rsid w:val="006F4736"/>
    <w:rsid w:val="00737E64"/>
    <w:rsid w:val="008958CE"/>
    <w:rsid w:val="00AB4D8C"/>
    <w:rsid w:val="00D94FE6"/>
    <w:rsid w:val="00DB1FE5"/>
    <w:rsid w:val="00FC6F63"/>
    <w:rsid w:val="00FF0385"/>
    <w:rsid w:val="05C30A8A"/>
    <w:rsid w:val="05D8A8FD"/>
    <w:rsid w:val="086DA615"/>
    <w:rsid w:val="086F9754"/>
    <w:rsid w:val="09018FCC"/>
    <w:rsid w:val="0AA0DF71"/>
    <w:rsid w:val="10E87A4F"/>
    <w:rsid w:val="1619DD7E"/>
    <w:rsid w:val="1650A88F"/>
    <w:rsid w:val="1D1CD49B"/>
    <w:rsid w:val="2524C63C"/>
    <w:rsid w:val="26EE4185"/>
    <w:rsid w:val="28DACA5B"/>
    <w:rsid w:val="2EED1B83"/>
    <w:rsid w:val="31318EA3"/>
    <w:rsid w:val="395E1A23"/>
    <w:rsid w:val="3C4C982C"/>
    <w:rsid w:val="45B48105"/>
    <w:rsid w:val="4609537B"/>
    <w:rsid w:val="59122632"/>
    <w:rsid w:val="5AC1813A"/>
    <w:rsid w:val="5F1E65F6"/>
    <w:rsid w:val="628F94DB"/>
    <w:rsid w:val="680D2526"/>
    <w:rsid w:val="682CBCA2"/>
    <w:rsid w:val="6B21F08C"/>
    <w:rsid w:val="75F6C0AC"/>
    <w:rsid w:val="7CB46BAC"/>
    <w:rsid w:val="7F17B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76BEC5"/>
  <w15:chartTrackingRefBased/>
  <w15:docId w15:val="{36BDD3FA-5C14-44A6-A2AA-C2A45BAE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8C"/>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uiPriority w:val="9"/>
    <w:qFormat/>
    <w:rsid w:val="00AB4D8C"/>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AB4D8C"/>
    <w:pPr>
      <w:keepNext/>
      <w:keepLines/>
      <w:spacing w:before="160" w:after="40"/>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AB4D8C"/>
    <w:pPr>
      <w:keepNext/>
      <w:keepLines/>
      <w:spacing w:before="160"/>
      <w:outlineLvl w:val="2"/>
    </w:pPr>
    <w:rPr>
      <w:rFonts w:asciiTheme="majorHAnsi" w:eastAsiaTheme="majorEastAsia" w:hAnsiTheme="majorHAnsi" w:cstheme="majorBidi"/>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D8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AB4D8C"/>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AB4D8C"/>
    <w:rPr>
      <w:rFonts w:asciiTheme="majorHAnsi" w:eastAsiaTheme="majorEastAsia" w:hAnsiTheme="majorHAnsi" w:cstheme="majorBidi"/>
      <w:sz w:val="32"/>
      <w:szCs w:val="32"/>
    </w:rPr>
  </w:style>
  <w:style w:type="character" w:styleId="lev">
    <w:name w:val="Strong"/>
    <w:basedOn w:val="Policepardfaut"/>
    <w:uiPriority w:val="22"/>
    <w:qFormat/>
    <w:rsid w:val="00AB4D8C"/>
    <w:rPr>
      <w:b/>
      <w:bCs/>
    </w:rPr>
  </w:style>
  <w:style w:type="character" w:styleId="Accentuation">
    <w:name w:val="Emphasis"/>
    <w:basedOn w:val="Policepardfaut"/>
    <w:uiPriority w:val="20"/>
    <w:qFormat/>
    <w:rsid w:val="00AB4D8C"/>
    <w:rPr>
      <w:i/>
      <w:iCs/>
      <w:color w:val="000000" w:themeColor="text1"/>
    </w:rPr>
  </w:style>
  <w:style w:type="table" w:styleId="Grilledutableau">
    <w:name w:val="Table Grid"/>
    <w:basedOn w:val="TableauNormal"/>
    <w:uiPriority w:val="39"/>
    <w:rsid w:val="00AB4D8C"/>
    <w:pPr>
      <w:spacing w:after="0" w:line="240" w:lineRule="auto"/>
    </w:pPr>
    <w:rPr>
      <w:rFonts w:ascii="AvantGarde Md BT" w:hAnsi="AvantGarde Md B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4D8C"/>
    <w:pPr>
      <w:ind w:left="720"/>
      <w:contextualSpacing/>
    </w:pPr>
  </w:style>
  <w:style w:type="character" w:styleId="Lienhypertexte">
    <w:name w:val="Hyperlink"/>
    <w:basedOn w:val="Policepardfaut"/>
    <w:uiPriority w:val="99"/>
    <w:unhideWhenUsed/>
    <w:rsid w:val="00AB4D8C"/>
    <w:rPr>
      <w:color w:val="0000FF"/>
      <w:u w:val="single"/>
    </w:rPr>
  </w:style>
  <w:style w:type="character" w:customStyle="1" w:styleId="book-author">
    <w:name w:val="book-author"/>
    <w:basedOn w:val="Policepardfaut"/>
    <w:rsid w:val="00AB4D8C"/>
  </w:style>
  <w:style w:type="character" w:styleId="Mentionnonrsolue">
    <w:name w:val="Unresolved Mention"/>
    <w:basedOn w:val="Policepardfaut"/>
    <w:uiPriority w:val="99"/>
    <w:semiHidden/>
    <w:unhideWhenUsed/>
    <w:rsid w:val="0055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libraires.ca/ecrit-par/?ia=3376714" TargetMode="External"/><Relationship Id="rId13" Type="http://schemas.openxmlformats.org/officeDocument/2006/relationships/hyperlink" Target="https://www.leslibraires.ca/ecrit-par/?ia=3137175" TargetMode="External"/><Relationship Id="rId18" Type="http://schemas.openxmlformats.org/officeDocument/2006/relationships/hyperlink" Target="https://www.leslibraires.ca/ecrit-par/?ia=3124586" TargetMode="External"/><Relationship Id="rId3" Type="http://schemas.openxmlformats.org/officeDocument/2006/relationships/settings" Target="settings.xml"/><Relationship Id="rId21" Type="http://schemas.openxmlformats.org/officeDocument/2006/relationships/hyperlink" Target="https://www.leslibraires.ca/ecrit-par/?ia=3123995" TargetMode="External"/><Relationship Id="rId7" Type="http://schemas.openxmlformats.org/officeDocument/2006/relationships/hyperlink" Target="https://www.leslibraires.ca/livres/le-livre-des-nombres-des-crayons-drew-daywalt-9782877679428.html" TargetMode="External"/><Relationship Id="rId12" Type="http://schemas.openxmlformats.org/officeDocument/2006/relationships/hyperlink" Target="https://www.leslibraires.ca/livres/j-additionne-anne-bertier-9782352891819.html" TargetMode="External"/><Relationship Id="rId17" Type="http://schemas.openxmlformats.org/officeDocument/2006/relationships/hyperlink" Target="https://www.leslibraires.ca/livres/le-bureau-des-poids-et-des-anne-gaelle-balpe-9782745972040.html" TargetMode="External"/><Relationship Id="rId2" Type="http://schemas.openxmlformats.org/officeDocument/2006/relationships/styles" Target="styles.xml"/><Relationship Id="rId16" Type="http://schemas.openxmlformats.org/officeDocument/2006/relationships/hyperlink" Target="https://www.leslibraires.ca/ecrit-par/?ia=3117932" TargetMode="External"/><Relationship Id="rId20" Type="http://schemas.openxmlformats.org/officeDocument/2006/relationships/hyperlink" Target="https://www.leslibraires.ca/livres/je-mesure-tout-mireia-trius-9782732445250.html" TargetMode="External"/><Relationship Id="rId1" Type="http://schemas.openxmlformats.org/officeDocument/2006/relationships/numbering" Target="numbering.xml"/><Relationship Id="rId6" Type="http://schemas.openxmlformats.org/officeDocument/2006/relationships/hyperlink" Target="http://www.lesptitsberets.fr/catalogue/livre/38-mon-monde-de-1-a-1000-et-bien-plus-encore" TargetMode="External"/><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hyperlink" Target="https://www.leslibraires.ca/ecrit-par/?ia=311793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enseignerlitteraturejeunesse.com/2017/04/18/lecture-et-mathematique-avec-le-bureau-des-poids-et-des-mesures/" TargetMode="External"/><Relationship Id="rId4" Type="http://schemas.openxmlformats.org/officeDocument/2006/relationships/webSettings" Target="webSettings.xml"/><Relationship Id="rId9" Type="http://schemas.openxmlformats.org/officeDocument/2006/relationships/hyperlink" Target="https://www.leslibraires.ca/ecrit-par/?ia=3093813" TargetMode="External"/><Relationship Id="rId14" Type="http://schemas.openxmlformats.org/officeDocument/2006/relationships/hyperlink" Target="https://www.leslibraires.ca/livres/de-moins-en-moins-colin-hawkins-9782745943255.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10672</Characters>
  <Application>Microsoft Office Word</Application>
  <DocSecurity>0</DocSecurity>
  <Lines>88</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Boudreau</dc:creator>
  <cp:keywords/>
  <dc:description/>
  <cp:lastModifiedBy>Caroline</cp:lastModifiedBy>
  <cp:revision>2</cp:revision>
  <dcterms:created xsi:type="dcterms:W3CDTF">2021-03-02T18:45:00Z</dcterms:created>
  <dcterms:modified xsi:type="dcterms:W3CDTF">2021-03-02T18:45:00Z</dcterms:modified>
</cp:coreProperties>
</file>